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CC611" w14:textId="77777777" w:rsidR="00AC2852" w:rsidRPr="00C623EC" w:rsidRDefault="00AC2852" w:rsidP="00AC2852">
      <w:pPr>
        <w:pStyle w:val="9"/>
        <w:jc w:val="center"/>
        <w:rPr>
          <w:rFonts w:ascii="Arial" w:hAnsi="Arial" w:cs="Arial"/>
          <w:color w:val="FFFFFF" w:themeColor="background1"/>
          <w:sz w:val="24"/>
          <w:szCs w:val="24"/>
        </w:rPr>
      </w:pPr>
      <w:bookmarkStart w:id="0" w:name="_Ref159423406"/>
      <w:bookmarkStart w:id="1" w:name="_Toc160557047"/>
      <w:r w:rsidRPr="00FE0CA2">
        <w:rPr>
          <w:rFonts w:ascii="Arial" w:hAnsi="Arial" w:cs="Arial"/>
          <w:noProof/>
          <w:color w:val="FFFFFF" w:themeColor="background1"/>
          <w:sz w:val="24"/>
          <w:szCs w:val="24"/>
        </w:rPr>
        <w:drawing>
          <wp:inline distT="0" distB="0" distL="0" distR="0" wp14:anchorId="4BB7597C" wp14:editId="53F0C5AF">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230E23E1" w14:textId="15F4725A" w:rsidR="000F5FCF" w:rsidRPr="0028046E" w:rsidRDefault="000F5FCF" w:rsidP="000F5FCF">
      <w:pPr>
        <w:spacing w:line="259" w:lineRule="auto"/>
        <w:jc w:val="center"/>
        <w:rPr>
          <w:rFonts w:ascii="Arial" w:hAnsi="Arial" w:cs="Arial"/>
          <w:b/>
          <w:bCs/>
          <w:iCs/>
          <w:caps/>
          <w:sz w:val="24"/>
          <w:szCs w:val="24"/>
          <w:lang w:val="ru-RU"/>
        </w:rPr>
      </w:pPr>
      <w:r w:rsidRPr="0028046E">
        <w:rPr>
          <w:rFonts w:ascii="Arial" w:hAnsi="Arial" w:cs="Arial"/>
          <w:b/>
          <w:bCs/>
          <w:iCs/>
          <w:caps/>
          <w:sz w:val="24"/>
          <w:szCs w:val="24"/>
          <w:lang w:val="ru-RU"/>
        </w:rPr>
        <w:t>Оглавление</w:t>
      </w:r>
    </w:p>
    <w:p w14:paraId="0C8727E0" w14:textId="216928C0" w:rsidR="006D159A" w:rsidRPr="006D159A" w:rsidRDefault="00946441" w:rsidP="006D159A">
      <w:pPr>
        <w:pStyle w:val="11"/>
        <w:tabs>
          <w:tab w:val="left" w:pos="440"/>
          <w:tab w:val="right" w:leader="dot" w:pos="9060"/>
        </w:tabs>
        <w:spacing w:line="276" w:lineRule="auto"/>
        <w:rPr>
          <w:rFonts w:ascii="Arial" w:eastAsiaTheme="minorEastAsia" w:hAnsi="Arial" w:cs="Arial"/>
          <w:noProof/>
          <w:sz w:val="24"/>
          <w:szCs w:val="24"/>
          <w:lang w:val="ru-RU"/>
        </w:rPr>
      </w:pPr>
      <w:r w:rsidRPr="0028046E">
        <w:rPr>
          <w:rFonts w:ascii="Arial" w:hAnsi="Arial" w:cs="Arial"/>
          <w:iCs/>
          <w:sz w:val="24"/>
          <w:szCs w:val="24"/>
          <w:lang w:val="ru-RU"/>
        </w:rPr>
        <w:fldChar w:fldCharType="begin"/>
      </w:r>
      <w:r w:rsidRPr="0028046E">
        <w:rPr>
          <w:rFonts w:ascii="Arial" w:hAnsi="Arial" w:cs="Arial"/>
          <w:iCs/>
          <w:sz w:val="24"/>
          <w:szCs w:val="24"/>
          <w:lang w:val="ru-RU"/>
        </w:rPr>
        <w:instrText xml:space="preserve"> TOC \o "1-1" \h \z \u </w:instrText>
      </w:r>
      <w:r w:rsidRPr="0028046E">
        <w:rPr>
          <w:rFonts w:ascii="Arial" w:hAnsi="Arial" w:cs="Arial"/>
          <w:iCs/>
          <w:sz w:val="24"/>
          <w:szCs w:val="24"/>
          <w:lang w:val="ru-RU"/>
        </w:rPr>
        <w:fldChar w:fldCharType="separate"/>
      </w:r>
      <w:hyperlink w:anchor="_Toc158739260" w:history="1">
        <w:r w:rsidR="006D159A" w:rsidRPr="006D159A">
          <w:rPr>
            <w:rStyle w:val="ac"/>
            <w:rFonts w:ascii="Arial" w:hAnsi="Arial" w:cs="Arial"/>
            <w:noProof/>
            <w:sz w:val="24"/>
            <w:szCs w:val="24"/>
            <w:lang w:val="ru-RU"/>
          </w:rPr>
          <w:t>1.</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Предмет договора</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_Toc158739260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2</w:t>
        </w:r>
        <w:r w:rsidR="006D159A" w:rsidRPr="006D159A">
          <w:rPr>
            <w:rFonts w:ascii="Arial" w:hAnsi="Arial" w:cs="Arial"/>
            <w:noProof/>
            <w:webHidden/>
            <w:sz w:val="24"/>
            <w:szCs w:val="24"/>
          </w:rPr>
          <w:fldChar w:fldCharType="end"/>
        </w:r>
      </w:hyperlink>
    </w:p>
    <w:p w14:paraId="38118654" w14:textId="162C95A9" w:rsidR="006D159A" w:rsidRPr="006D159A" w:rsidRDefault="009B4674" w:rsidP="006D159A">
      <w:pPr>
        <w:pStyle w:val="11"/>
        <w:tabs>
          <w:tab w:val="left" w:pos="440"/>
          <w:tab w:val="right" w:leader="dot" w:pos="9060"/>
        </w:tabs>
        <w:spacing w:line="276" w:lineRule="auto"/>
        <w:rPr>
          <w:rFonts w:ascii="Arial" w:eastAsiaTheme="minorEastAsia" w:hAnsi="Arial" w:cs="Arial"/>
          <w:noProof/>
          <w:sz w:val="24"/>
          <w:szCs w:val="24"/>
          <w:lang w:val="ru-RU"/>
        </w:rPr>
      </w:pPr>
      <w:hyperlink w:anchor="_Toc158739261" w:history="1">
        <w:r w:rsidR="006D159A" w:rsidRPr="006D159A">
          <w:rPr>
            <w:rStyle w:val="ac"/>
            <w:rFonts w:ascii="Arial" w:hAnsi="Arial" w:cs="Arial"/>
            <w:noProof/>
            <w:sz w:val="24"/>
            <w:szCs w:val="24"/>
            <w:lang w:val="ru-RU"/>
          </w:rPr>
          <w:t>2.</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Основные понятия</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_Toc158739261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3</w:t>
        </w:r>
        <w:r w:rsidR="006D159A" w:rsidRPr="006D159A">
          <w:rPr>
            <w:rFonts w:ascii="Arial" w:hAnsi="Arial" w:cs="Arial"/>
            <w:noProof/>
            <w:webHidden/>
            <w:sz w:val="24"/>
            <w:szCs w:val="24"/>
          </w:rPr>
          <w:fldChar w:fldCharType="end"/>
        </w:r>
      </w:hyperlink>
    </w:p>
    <w:p w14:paraId="135B2913" w14:textId="1D6E0A75" w:rsidR="006D159A" w:rsidRPr="006D159A" w:rsidRDefault="009B4674" w:rsidP="006D159A">
      <w:pPr>
        <w:pStyle w:val="11"/>
        <w:tabs>
          <w:tab w:val="left" w:pos="440"/>
          <w:tab w:val="right" w:leader="dot" w:pos="9060"/>
        </w:tabs>
        <w:spacing w:line="276" w:lineRule="auto"/>
        <w:rPr>
          <w:rFonts w:ascii="Arial" w:eastAsiaTheme="minorEastAsia" w:hAnsi="Arial" w:cs="Arial"/>
          <w:noProof/>
          <w:sz w:val="24"/>
          <w:szCs w:val="24"/>
          <w:lang w:val="ru-RU"/>
        </w:rPr>
      </w:pPr>
      <w:hyperlink w:anchor="_Toc158739262" w:history="1">
        <w:r w:rsidR="006D159A" w:rsidRPr="006D159A">
          <w:rPr>
            <w:rStyle w:val="ac"/>
            <w:rFonts w:ascii="Arial" w:hAnsi="Arial" w:cs="Arial"/>
            <w:noProof/>
            <w:sz w:val="24"/>
            <w:szCs w:val="24"/>
            <w:lang w:val="ru-RU"/>
          </w:rPr>
          <w:t>3.</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Порядок выдачи кредита</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_Toc158739262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3</w:t>
        </w:r>
        <w:r w:rsidR="006D159A" w:rsidRPr="006D159A">
          <w:rPr>
            <w:rFonts w:ascii="Arial" w:hAnsi="Arial" w:cs="Arial"/>
            <w:noProof/>
            <w:webHidden/>
            <w:sz w:val="24"/>
            <w:szCs w:val="24"/>
          </w:rPr>
          <w:fldChar w:fldCharType="end"/>
        </w:r>
      </w:hyperlink>
    </w:p>
    <w:p w14:paraId="2B43683D" w14:textId="44CE08C8" w:rsidR="006D159A" w:rsidRPr="006D159A" w:rsidRDefault="009B4674" w:rsidP="006D159A">
      <w:pPr>
        <w:pStyle w:val="11"/>
        <w:tabs>
          <w:tab w:val="left" w:pos="440"/>
          <w:tab w:val="right" w:leader="dot" w:pos="9060"/>
        </w:tabs>
        <w:spacing w:line="276" w:lineRule="auto"/>
        <w:rPr>
          <w:rFonts w:ascii="Arial" w:eastAsiaTheme="minorEastAsia" w:hAnsi="Arial" w:cs="Arial"/>
          <w:noProof/>
          <w:sz w:val="24"/>
          <w:szCs w:val="24"/>
          <w:lang w:val="ru-RU"/>
        </w:rPr>
      </w:pPr>
      <w:hyperlink w:anchor="_Toc158739263" w:history="1">
        <w:r w:rsidR="006D159A" w:rsidRPr="006D159A">
          <w:rPr>
            <w:rStyle w:val="ac"/>
            <w:rFonts w:ascii="Arial" w:hAnsi="Arial" w:cs="Arial"/>
            <w:noProof/>
            <w:sz w:val="24"/>
            <w:szCs w:val="24"/>
            <w:lang w:val="ru-RU"/>
          </w:rPr>
          <w:t>4.</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Порядок погашения кредита, уплаты процентов и других платежей</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_Toc158739263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4</w:t>
        </w:r>
        <w:r w:rsidR="006D159A" w:rsidRPr="006D159A">
          <w:rPr>
            <w:rFonts w:ascii="Arial" w:hAnsi="Arial" w:cs="Arial"/>
            <w:noProof/>
            <w:webHidden/>
            <w:sz w:val="24"/>
            <w:szCs w:val="24"/>
          </w:rPr>
          <w:fldChar w:fldCharType="end"/>
        </w:r>
      </w:hyperlink>
    </w:p>
    <w:p w14:paraId="5402B7B0" w14:textId="6DDFB34F" w:rsidR="006D159A" w:rsidRPr="006D159A" w:rsidRDefault="009B4674" w:rsidP="006D159A">
      <w:pPr>
        <w:pStyle w:val="11"/>
        <w:tabs>
          <w:tab w:val="left" w:pos="440"/>
          <w:tab w:val="right" w:leader="dot" w:pos="9060"/>
        </w:tabs>
        <w:spacing w:line="276" w:lineRule="auto"/>
        <w:rPr>
          <w:rFonts w:ascii="Arial" w:eastAsiaTheme="minorEastAsia" w:hAnsi="Arial" w:cs="Arial"/>
          <w:noProof/>
          <w:sz w:val="24"/>
          <w:szCs w:val="24"/>
          <w:lang w:val="ru-RU"/>
        </w:rPr>
      </w:pPr>
      <w:hyperlink w:anchor="_Toc158739264" w:history="1">
        <w:r w:rsidR="006D159A" w:rsidRPr="006D159A">
          <w:rPr>
            <w:rStyle w:val="ac"/>
            <w:rFonts w:ascii="Arial" w:hAnsi="Arial" w:cs="Arial"/>
            <w:noProof/>
            <w:sz w:val="24"/>
            <w:szCs w:val="24"/>
            <w:lang w:val="ru-RU"/>
          </w:rPr>
          <w:t>5.</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Обеспечение возвратности кредита</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_Toc158739264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6</w:t>
        </w:r>
        <w:r w:rsidR="006D159A" w:rsidRPr="006D159A">
          <w:rPr>
            <w:rFonts w:ascii="Arial" w:hAnsi="Arial" w:cs="Arial"/>
            <w:noProof/>
            <w:webHidden/>
            <w:sz w:val="24"/>
            <w:szCs w:val="24"/>
          </w:rPr>
          <w:fldChar w:fldCharType="end"/>
        </w:r>
      </w:hyperlink>
    </w:p>
    <w:p w14:paraId="074DB860" w14:textId="1745EC66" w:rsidR="006D159A" w:rsidRPr="006D159A" w:rsidRDefault="009B4674" w:rsidP="006D159A">
      <w:pPr>
        <w:pStyle w:val="11"/>
        <w:tabs>
          <w:tab w:val="left" w:pos="440"/>
          <w:tab w:val="right" w:leader="dot" w:pos="9060"/>
        </w:tabs>
        <w:spacing w:line="276" w:lineRule="auto"/>
        <w:rPr>
          <w:rFonts w:ascii="Arial" w:eastAsiaTheme="minorEastAsia" w:hAnsi="Arial" w:cs="Arial"/>
          <w:noProof/>
          <w:sz w:val="24"/>
          <w:szCs w:val="24"/>
          <w:lang w:val="ru-RU"/>
        </w:rPr>
      </w:pPr>
      <w:hyperlink w:anchor="_Toc158739265" w:history="1">
        <w:r w:rsidR="006D159A" w:rsidRPr="006D159A">
          <w:rPr>
            <w:rStyle w:val="ac"/>
            <w:rFonts w:ascii="Arial" w:hAnsi="Arial" w:cs="Arial"/>
            <w:noProof/>
            <w:sz w:val="24"/>
            <w:szCs w:val="24"/>
            <w:lang w:val="ru-RU"/>
          </w:rPr>
          <w:t>6.</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Права банка</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_Toc158739265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7</w:t>
        </w:r>
        <w:r w:rsidR="006D159A" w:rsidRPr="006D159A">
          <w:rPr>
            <w:rFonts w:ascii="Arial" w:hAnsi="Arial" w:cs="Arial"/>
            <w:noProof/>
            <w:webHidden/>
            <w:sz w:val="24"/>
            <w:szCs w:val="24"/>
          </w:rPr>
          <w:fldChar w:fldCharType="end"/>
        </w:r>
      </w:hyperlink>
    </w:p>
    <w:p w14:paraId="4BA701C2" w14:textId="15A221E6" w:rsidR="006D159A" w:rsidRPr="006D159A" w:rsidRDefault="009B4674" w:rsidP="006D159A">
      <w:pPr>
        <w:pStyle w:val="11"/>
        <w:tabs>
          <w:tab w:val="left" w:pos="440"/>
          <w:tab w:val="right" w:leader="dot" w:pos="9060"/>
        </w:tabs>
        <w:spacing w:line="276" w:lineRule="auto"/>
        <w:rPr>
          <w:rFonts w:ascii="Arial" w:eastAsiaTheme="minorEastAsia" w:hAnsi="Arial" w:cs="Arial"/>
          <w:noProof/>
          <w:sz w:val="24"/>
          <w:szCs w:val="24"/>
          <w:lang w:val="ru-RU"/>
        </w:rPr>
      </w:pPr>
      <w:hyperlink w:anchor="_Toc158739266" w:history="1">
        <w:r w:rsidR="006D159A" w:rsidRPr="006D159A">
          <w:rPr>
            <w:rStyle w:val="ac"/>
            <w:rFonts w:ascii="Arial" w:hAnsi="Arial" w:cs="Arial"/>
            <w:noProof/>
            <w:sz w:val="24"/>
            <w:szCs w:val="24"/>
            <w:lang w:val="ru-RU"/>
          </w:rPr>
          <w:t>7.</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Обязательства банка</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_Toc158739266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8</w:t>
        </w:r>
        <w:r w:rsidR="006D159A" w:rsidRPr="006D159A">
          <w:rPr>
            <w:rFonts w:ascii="Arial" w:hAnsi="Arial" w:cs="Arial"/>
            <w:noProof/>
            <w:webHidden/>
            <w:sz w:val="24"/>
            <w:szCs w:val="24"/>
          </w:rPr>
          <w:fldChar w:fldCharType="end"/>
        </w:r>
      </w:hyperlink>
    </w:p>
    <w:p w14:paraId="60FB42DF" w14:textId="4B523486" w:rsidR="006D159A" w:rsidRPr="006D159A" w:rsidRDefault="009B4674" w:rsidP="006D159A">
      <w:pPr>
        <w:pStyle w:val="11"/>
        <w:tabs>
          <w:tab w:val="left" w:pos="440"/>
          <w:tab w:val="right" w:leader="dot" w:pos="9060"/>
        </w:tabs>
        <w:spacing w:line="276" w:lineRule="auto"/>
        <w:rPr>
          <w:rFonts w:ascii="Arial" w:eastAsiaTheme="minorEastAsia" w:hAnsi="Arial" w:cs="Arial"/>
          <w:noProof/>
          <w:sz w:val="24"/>
          <w:szCs w:val="24"/>
          <w:lang w:val="ru-RU"/>
        </w:rPr>
      </w:pPr>
      <w:hyperlink w:anchor="_Toc158739267" w:history="1">
        <w:r w:rsidR="006D159A" w:rsidRPr="006D159A">
          <w:rPr>
            <w:rStyle w:val="ac"/>
            <w:rFonts w:ascii="Arial" w:hAnsi="Arial" w:cs="Arial"/>
            <w:noProof/>
            <w:sz w:val="24"/>
            <w:szCs w:val="24"/>
            <w:lang w:val="ru-RU"/>
          </w:rPr>
          <w:t>8.</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Права заёмщика/созаёмщика</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_Toc158739267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8</w:t>
        </w:r>
        <w:r w:rsidR="006D159A" w:rsidRPr="006D159A">
          <w:rPr>
            <w:rFonts w:ascii="Arial" w:hAnsi="Arial" w:cs="Arial"/>
            <w:noProof/>
            <w:webHidden/>
            <w:sz w:val="24"/>
            <w:szCs w:val="24"/>
          </w:rPr>
          <w:fldChar w:fldCharType="end"/>
        </w:r>
      </w:hyperlink>
    </w:p>
    <w:p w14:paraId="22414539" w14:textId="79658978" w:rsidR="006D159A" w:rsidRPr="006D159A" w:rsidRDefault="009B4674" w:rsidP="006D159A">
      <w:pPr>
        <w:pStyle w:val="11"/>
        <w:tabs>
          <w:tab w:val="left" w:pos="440"/>
          <w:tab w:val="right" w:leader="dot" w:pos="9060"/>
        </w:tabs>
        <w:spacing w:line="276" w:lineRule="auto"/>
        <w:rPr>
          <w:rFonts w:ascii="Arial" w:eastAsiaTheme="minorEastAsia" w:hAnsi="Arial" w:cs="Arial"/>
          <w:noProof/>
          <w:sz w:val="24"/>
          <w:szCs w:val="24"/>
          <w:lang w:val="ru-RU"/>
        </w:rPr>
      </w:pPr>
      <w:hyperlink w:anchor="_Toc158739268" w:history="1">
        <w:r w:rsidR="006D159A" w:rsidRPr="006D159A">
          <w:rPr>
            <w:rStyle w:val="ac"/>
            <w:rFonts w:ascii="Arial" w:hAnsi="Arial" w:cs="Arial"/>
            <w:noProof/>
            <w:sz w:val="24"/>
            <w:szCs w:val="24"/>
            <w:lang w:val="ru-RU"/>
          </w:rPr>
          <w:t>9.</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Обязательства заёмщика//созаёмщика</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_Toc158739268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9</w:t>
        </w:r>
        <w:r w:rsidR="006D159A" w:rsidRPr="006D159A">
          <w:rPr>
            <w:rFonts w:ascii="Arial" w:hAnsi="Arial" w:cs="Arial"/>
            <w:noProof/>
            <w:webHidden/>
            <w:sz w:val="24"/>
            <w:szCs w:val="24"/>
          </w:rPr>
          <w:fldChar w:fldCharType="end"/>
        </w:r>
      </w:hyperlink>
    </w:p>
    <w:p w14:paraId="3D0957E0" w14:textId="0A028116" w:rsidR="006D159A" w:rsidRPr="006D159A" w:rsidRDefault="009B4674" w:rsidP="006D159A">
      <w:pPr>
        <w:pStyle w:val="11"/>
        <w:tabs>
          <w:tab w:val="left" w:pos="440"/>
          <w:tab w:val="left" w:pos="660"/>
          <w:tab w:val="right" w:leader="dot" w:pos="9060"/>
        </w:tabs>
        <w:spacing w:line="276" w:lineRule="auto"/>
        <w:rPr>
          <w:rFonts w:ascii="Arial" w:eastAsiaTheme="minorEastAsia" w:hAnsi="Arial" w:cs="Arial"/>
          <w:noProof/>
          <w:sz w:val="24"/>
          <w:szCs w:val="24"/>
          <w:lang w:val="ru-RU"/>
        </w:rPr>
      </w:pPr>
      <w:hyperlink w:anchor="_Toc158739269" w:history="1">
        <w:r w:rsidR="006D159A" w:rsidRPr="006D159A">
          <w:rPr>
            <w:rStyle w:val="ac"/>
            <w:rFonts w:ascii="Arial" w:hAnsi="Arial" w:cs="Arial"/>
            <w:caps/>
            <w:noProof/>
            <w:sz w:val="24"/>
            <w:szCs w:val="24"/>
            <w:lang w:val="ru-RU"/>
          </w:rPr>
          <w:t>10.</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Заверение и подтверждение</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_Toc158739269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10</w:t>
        </w:r>
        <w:r w:rsidR="006D159A" w:rsidRPr="006D159A">
          <w:rPr>
            <w:rFonts w:ascii="Arial" w:hAnsi="Arial" w:cs="Arial"/>
            <w:noProof/>
            <w:webHidden/>
            <w:sz w:val="24"/>
            <w:szCs w:val="24"/>
          </w:rPr>
          <w:fldChar w:fldCharType="end"/>
        </w:r>
      </w:hyperlink>
    </w:p>
    <w:p w14:paraId="2A7D00BF" w14:textId="468EFBA6" w:rsidR="006D159A" w:rsidRPr="006D159A" w:rsidRDefault="009B4674" w:rsidP="006D159A">
      <w:pPr>
        <w:pStyle w:val="11"/>
        <w:tabs>
          <w:tab w:val="left" w:pos="440"/>
          <w:tab w:val="left" w:pos="660"/>
          <w:tab w:val="right" w:leader="dot" w:pos="9060"/>
        </w:tabs>
        <w:spacing w:line="276" w:lineRule="auto"/>
        <w:rPr>
          <w:rFonts w:ascii="Arial" w:eastAsiaTheme="minorEastAsia" w:hAnsi="Arial" w:cs="Arial"/>
          <w:noProof/>
          <w:sz w:val="24"/>
          <w:szCs w:val="24"/>
          <w:lang w:val="ru-RU"/>
        </w:rPr>
      </w:pPr>
      <w:hyperlink w:anchor="_Toc158739270" w:history="1">
        <w:r w:rsidR="006D159A" w:rsidRPr="006D159A">
          <w:rPr>
            <w:rStyle w:val="ac"/>
            <w:rFonts w:ascii="Arial" w:hAnsi="Arial" w:cs="Arial"/>
            <w:caps/>
            <w:noProof/>
            <w:sz w:val="24"/>
            <w:szCs w:val="24"/>
            <w:lang w:val="ru-RU"/>
          </w:rPr>
          <w:t>11.</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Случаи неисполнения обязательств</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_Toc158739270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11</w:t>
        </w:r>
        <w:r w:rsidR="006D159A" w:rsidRPr="006D159A">
          <w:rPr>
            <w:rFonts w:ascii="Arial" w:hAnsi="Arial" w:cs="Arial"/>
            <w:noProof/>
            <w:webHidden/>
            <w:sz w:val="24"/>
            <w:szCs w:val="24"/>
          </w:rPr>
          <w:fldChar w:fldCharType="end"/>
        </w:r>
      </w:hyperlink>
    </w:p>
    <w:p w14:paraId="18926719" w14:textId="4E310860" w:rsidR="006D159A" w:rsidRPr="006D159A" w:rsidRDefault="009B4674" w:rsidP="006D159A">
      <w:pPr>
        <w:pStyle w:val="11"/>
        <w:tabs>
          <w:tab w:val="left" w:pos="440"/>
          <w:tab w:val="left" w:pos="660"/>
          <w:tab w:val="right" w:leader="dot" w:pos="9060"/>
        </w:tabs>
        <w:spacing w:line="276" w:lineRule="auto"/>
        <w:rPr>
          <w:rFonts w:ascii="Arial" w:eastAsiaTheme="minorEastAsia" w:hAnsi="Arial" w:cs="Arial"/>
          <w:noProof/>
          <w:sz w:val="24"/>
          <w:szCs w:val="24"/>
          <w:lang w:val="ru-RU"/>
        </w:rPr>
      </w:pPr>
      <w:hyperlink w:anchor="_Toc158739271" w:history="1">
        <w:r w:rsidR="006D159A" w:rsidRPr="006D159A">
          <w:rPr>
            <w:rStyle w:val="ac"/>
            <w:rFonts w:ascii="Arial" w:hAnsi="Arial" w:cs="Arial"/>
            <w:noProof/>
            <w:sz w:val="24"/>
            <w:szCs w:val="24"/>
            <w:lang w:val="ru-RU"/>
          </w:rPr>
          <w:t>12.</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Ответственность сторон</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_Toc158739271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12</w:t>
        </w:r>
        <w:r w:rsidR="006D159A" w:rsidRPr="006D159A">
          <w:rPr>
            <w:rFonts w:ascii="Arial" w:hAnsi="Arial" w:cs="Arial"/>
            <w:noProof/>
            <w:webHidden/>
            <w:sz w:val="24"/>
            <w:szCs w:val="24"/>
          </w:rPr>
          <w:fldChar w:fldCharType="end"/>
        </w:r>
      </w:hyperlink>
    </w:p>
    <w:p w14:paraId="4389D70A" w14:textId="11E2E98C" w:rsidR="006D159A" w:rsidRPr="006D159A" w:rsidRDefault="009B4674" w:rsidP="006D159A">
      <w:pPr>
        <w:pStyle w:val="11"/>
        <w:tabs>
          <w:tab w:val="left" w:pos="440"/>
          <w:tab w:val="left" w:pos="660"/>
          <w:tab w:val="right" w:leader="dot" w:pos="9060"/>
        </w:tabs>
        <w:spacing w:line="276" w:lineRule="auto"/>
        <w:rPr>
          <w:rFonts w:ascii="Arial" w:eastAsiaTheme="minorEastAsia" w:hAnsi="Arial" w:cs="Arial"/>
          <w:noProof/>
          <w:sz w:val="24"/>
          <w:szCs w:val="24"/>
          <w:lang w:val="ru-RU"/>
        </w:rPr>
      </w:pPr>
      <w:hyperlink w:anchor="_Toc158739272" w:history="1">
        <w:r w:rsidR="006D159A" w:rsidRPr="006D159A">
          <w:rPr>
            <w:rStyle w:val="ac"/>
            <w:rFonts w:ascii="Arial" w:hAnsi="Arial" w:cs="Arial"/>
            <w:noProof/>
            <w:sz w:val="24"/>
            <w:szCs w:val="24"/>
            <w:lang w:val="ru-RU"/>
          </w:rPr>
          <w:t>13.</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Порядок рассмотрения споров</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_Toc158739272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13</w:t>
        </w:r>
        <w:r w:rsidR="006D159A" w:rsidRPr="006D159A">
          <w:rPr>
            <w:rFonts w:ascii="Arial" w:hAnsi="Arial" w:cs="Arial"/>
            <w:noProof/>
            <w:webHidden/>
            <w:sz w:val="24"/>
            <w:szCs w:val="24"/>
          </w:rPr>
          <w:fldChar w:fldCharType="end"/>
        </w:r>
      </w:hyperlink>
    </w:p>
    <w:p w14:paraId="1A0B73E0" w14:textId="5FD34AD7" w:rsidR="006D159A" w:rsidRPr="006D159A" w:rsidRDefault="009B4674" w:rsidP="006D159A">
      <w:pPr>
        <w:pStyle w:val="11"/>
        <w:tabs>
          <w:tab w:val="left" w:pos="440"/>
          <w:tab w:val="left" w:pos="660"/>
          <w:tab w:val="right" w:leader="dot" w:pos="9060"/>
        </w:tabs>
        <w:spacing w:line="276" w:lineRule="auto"/>
        <w:rPr>
          <w:rFonts w:ascii="Arial" w:eastAsiaTheme="minorEastAsia" w:hAnsi="Arial" w:cs="Arial"/>
          <w:noProof/>
          <w:sz w:val="24"/>
          <w:szCs w:val="24"/>
          <w:lang w:val="ru-RU"/>
        </w:rPr>
      </w:pPr>
      <w:hyperlink w:anchor="_Toc158739273" w:history="1">
        <w:r w:rsidR="006D159A" w:rsidRPr="006D159A">
          <w:rPr>
            <w:rStyle w:val="ac"/>
            <w:rFonts w:ascii="Arial" w:hAnsi="Arial" w:cs="Arial"/>
            <w:noProof/>
            <w:sz w:val="24"/>
            <w:szCs w:val="24"/>
            <w:lang w:val="ru-RU"/>
          </w:rPr>
          <w:t>14.</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Антикоррупционные условия</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_Toc158739273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13</w:t>
        </w:r>
        <w:r w:rsidR="006D159A" w:rsidRPr="006D159A">
          <w:rPr>
            <w:rFonts w:ascii="Arial" w:hAnsi="Arial" w:cs="Arial"/>
            <w:noProof/>
            <w:webHidden/>
            <w:sz w:val="24"/>
            <w:szCs w:val="24"/>
          </w:rPr>
          <w:fldChar w:fldCharType="end"/>
        </w:r>
      </w:hyperlink>
    </w:p>
    <w:p w14:paraId="446918AA" w14:textId="2043670C" w:rsidR="006D159A" w:rsidRPr="006D159A" w:rsidRDefault="009B4674" w:rsidP="006D159A">
      <w:pPr>
        <w:pStyle w:val="11"/>
        <w:tabs>
          <w:tab w:val="left" w:pos="440"/>
          <w:tab w:val="left" w:pos="660"/>
          <w:tab w:val="right" w:leader="dot" w:pos="9060"/>
        </w:tabs>
        <w:spacing w:line="276" w:lineRule="auto"/>
        <w:rPr>
          <w:rFonts w:ascii="Arial" w:eastAsiaTheme="minorEastAsia" w:hAnsi="Arial" w:cs="Arial"/>
          <w:noProof/>
          <w:sz w:val="24"/>
          <w:szCs w:val="24"/>
          <w:lang w:val="ru-RU"/>
        </w:rPr>
      </w:pPr>
      <w:hyperlink w:anchor="_Toc158739274" w:history="1">
        <w:r w:rsidR="006D159A" w:rsidRPr="006D159A">
          <w:rPr>
            <w:rStyle w:val="ac"/>
            <w:rFonts w:ascii="Arial" w:hAnsi="Arial" w:cs="Arial"/>
            <w:noProof/>
            <w:sz w:val="24"/>
            <w:szCs w:val="24"/>
            <w:lang w:val="ru-RU"/>
          </w:rPr>
          <w:t>15.</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rPr>
          <w:t>Обработка персональных данных</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_Toc158739274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14</w:t>
        </w:r>
        <w:r w:rsidR="006D159A" w:rsidRPr="006D159A">
          <w:rPr>
            <w:rFonts w:ascii="Arial" w:hAnsi="Arial" w:cs="Arial"/>
            <w:noProof/>
            <w:webHidden/>
            <w:sz w:val="24"/>
            <w:szCs w:val="24"/>
          </w:rPr>
          <w:fldChar w:fldCharType="end"/>
        </w:r>
      </w:hyperlink>
    </w:p>
    <w:p w14:paraId="0EE405C1" w14:textId="0A38C347" w:rsidR="006D159A" w:rsidRPr="006D159A" w:rsidRDefault="009B4674" w:rsidP="006D159A">
      <w:pPr>
        <w:pStyle w:val="11"/>
        <w:tabs>
          <w:tab w:val="left" w:pos="440"/>
          <w:tab w:val="left" w:pos="660"/>
          <w:tab w:val="right" w:leader="dot" w:pos="9060"/>
        </w:tabs>
        <w:spacing w:line="276" w:lineRule="auto"/>
        <w:rPr>
          <w:rFonts w:ascii="Arial" w:eastAsiaTheme="minorEastAsia" w:hAnsi="Arial" w:cs="Arial"/>
          <w:noProof/>
          <w:sz w:val="24"/>
          <w:szCs w:val="24"/>
          <w:lang w:val="ru-RU"/>
        </w:rPr>
      </w:pPr>
      <w:hyperlink w:anchor="_Toc158739275" w:history="1">
        <w:r w:rsidR="006D159A" w:rsidRPr="006D159A">
          <w:rPr>
            <w:rStyle w:val="ac"/>
            <w:rFonts w:ascii="Arial" w:hAnsi="Arial" w:cs="Arial"/>
            <w:noProof/>
            <w:sz w:val="24"/>
            <w:szCs w:val="24"/>
            <w:lang w:val="ru-RU"/>
          </w:rPr>
          <w:t>16.</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Прочие условия</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_Toc158739275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15</w:t>
        </w:r>
        <w:r w:rsidR="006D159A" w:rsidRPr="006D159A">
          <w:rPr>
            <w:rFonts w:ascii="Arial" w:hAnsi="Arial" w:cs="Arial"/>
            <w:noProof/>
            <w:webHidden/>
            <w:sz w:val="24"/>
            <w:szCs w:val="24"/>
          </w:rPr>
          <w:fldChar w:fldCharType="end"/>
        </w:r>
      </w:hyperlink>
    </w:p>
    <w:p w14:paraId="5CBD8857" w14:textId="52E1B74F" w:rsidR="006D159A" w:rsidRPr="006D159A" w:rsidRDefault="009B4674" w:rsidP="006D159A">
      <w:pPr>
        <w:pStyle w:val="11"/>
        <w:tabs>
          <w:tab w:val="left" w:pos="440"/>
          <w:tab w:val="left" w:pos="660"/>
          <w:tab w:val="right" w:leader="dot" w:pos="9060"/>
        </w:tabs>
        <w:spacing w:line="276" w:lineRule="auto"/>
        <w:rPr>
          <w:rFonts w:ascii="Arial" w:eastAsiaTheme="minorEastAsia" w:hAnsi="Arial" w:cs="Arial"/>
          <w:noProof/>
          <w:sz w:val="24"/>
          <w:szCs w:val="24"/>
          <w:lang w:val="ru-RU"/>
        </w:rPr>
      </w:pPr>
      <w:hyperlink w:anchor="_Toc158739276" w:history="1">
        <w:r w:rsidR="006D159A" w:rsidRPr="006D159A">
          <w:rPr>
            <w:rStyle w:val="ac"/>
            <w:rFonts w:ascii="Arial" w:hAnsi="Arial" w:cs="Arial"/>
            <w:noProof/>
            <w:sz w:val="24"/>
            <w:szCs w:val="24"/>
            <w:lang w:val="ru-RU"/>
          </w:rPr>
          <w:t>17.</w:t>
        </w:r>
        <w:r w:rsidR="006D159A" w:rsidRPr="006D159A">
          <w:rPr>
            <w:rFonts w:ascii="Arial" w:eastAsiaTheme="minorEastAsia" w:hAnsi="Arial" w:cs="Arial"/>
            <w:noProof/>
            <w:sz w:val="24"/>
            <w:szCs w:val="24"/>
            <w:lang w:val="ru-RU"/>
          </w:rPr>
          <w:tab/>
        </w:r>
        <w:r w:rsidR="006D159A" w:rsidRPr="006D159A">
          <w:rPr>
            <w:rStyle w:val="ac"/>
            <w:rFonts w:ascii="Arial" w:hAnsi="Arial" w:cs="Arial"/>
            <w:noProof/>
            <w:sz w:val="24"/>
            <w:szCs w:val="24"/>
            <w:lang w:val="ru-RU"/>
          </w:rPr>
          <w:t>Юридические адреса и банковские реквизиты сторон</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_Toc158739276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15</w:t>
        </w:r>
        <w:r w:rsidR="006D159A" w:rsidRPr="006D159A">
          <w:rPr>
            <w:rFonts w:ascii="Arial" w:hAnsi="Arial" w:cs="Arial"/>
            <w:noProof/>
            <w:webHidden/>
            <w:sz w:val="24"/>
            <w:szCs w:val="24"/>
          </w:rPr>
          <w:fldChar w:fldCharType="end"/>
        </w:r>
      </w:hyperlink>
    </w:p>
    <w:p w14:paraId="6E245987" w14:textId="5FD7846C" w:rsidR="006D159A" w:rsidRPr="006D159A" w:rsidRDefault="009B4674" w:rsidP="006D159A">
      <w:pPr>
        <w:pStyle w:val="11"/>
        <w:tabs>
          <w:tab w:val="left" w:pos="440"/>
          <w:tab w:val="left" w:pos="1832"/>
          <w:tab w:val="right" w:leader="dot" w:pos="9060"/>
        </w:tabs>
        <w:spacing w:line="276" w:lineRule="auto"/>
        <w:rPr>
          <w:rFonts w:ascii="Arial" w:eastAsiaTheme="minorEastAsia" w:hAnsi="Arial" w:cs="Arial"/>
          <w:noProof/>
          <w:sz w:val="24"/>
          <w:szCs w:val="24"/>
          <w:lang w:val="ru-RU"/>
        </w:rPr>
      </w:pPr>
      <w:hyperlink w:anchor="_Toc158739277" w:history="1">
        <w:r w:rsidR="006D159A">
          <w:rPr>
            <w:rStyle w:val="ac"/>
            <w:rFonts w:ascii="Arial" w:hAnsi="Arial" w:cs="Arial"/>
            <w:i/>
            <w:noProof/>
            <w:sz w:val="24"/>
            <w:szCs w:val="24"/>
            <w:lang w:val="ru-RU"/>
          </w:rPr>
          <w:t>П</w:t>
        </w:r>
        <w:r w:rsidR="006D159A" w:rsidRPr="006D159A">
          <w:rPr>
            <w:rStyle w:val="ac"/>
            <w:rFonts w:ascii="Arial" w:hAnsi="Arial" w:cs="Arial"/>
            <w:i/>
            <w:noProof/>
            <w:sz w:val="24"/>
            <w:szCs w:val="24"/>
            <w:lang w:val="ru-RU"/>
          </w:rPr>
          <w:t>риложение №1</w:t>
        </w:r>
        <w:r w:rsidR="006D159A">
          <w:rPr>
            <w:rStyle w:val="ac"/>
            <w:rFonts w:ascii="Arial" w:hAnsi="Arial" w:cs="Arial"/>
            <w:i/>
            <w:noProof/>
            <w:sz w:val="24"/>
            <w:szCs w:val="24"/>
            <w:lang w:val="ru-RU"/>
          </w:rPr>
          <w:t>к</w:t>
        </w:r>
        <w:r w:rsidR="006D159A" w:rsidRPr="006D159A">
          <w:rPr>
            <w:rStyle w:val="ac"/>
            <w:rFonts w:ascii="Arial" w:hAnsi="Arial" w:cs="Arial"/>
            <w:i/>
            <w:noProof/>
            <w:sz w:val="24"/>
            <w:szCs w:val="24"/>
            <w:lang w:val="ru-RU"/>
          </w:rPr>
          <w:t xml:space="preserve"> кредитному договору на выдачу ипотечного кредита для приобретения жилья </w:t>
        </w:r>
        <w:r w:rsidR="006D159A" w:rsidRPr="006D159A">
          <w:rPr>
            <w:rFonts w:ascii="Arial" w:hAnsi="Arial" w:cs="Arial"/>
            <w:noProof/>
            <w:webHidden/>
            <w:sz w:val="24"/>
            <w:szCs w:val="24"/>
          </w:rPr>
          <w:tab/>
        </w:r>
        <w:r w:rsidR="006D159A" w:rsidRPr="006D159A">
          <w:rPr>
            <w:rFonts w:ascii="Arial" w:hAnsi="Arial" w:cs="Arial"/>
            <w:noProof/>
            <w:webHidden/>
            <w:sz w:val="24"/>
            <w:szCs w:val="24"/>
          </w:rPr>
          <w:fldChar w:fldCharType="begin"/>
        </w:r>
        <w:r w:rsidR="006D159A" w:rsidRPr="006D159A">
          <w:rPr>
            <w:rFonts w:ascii="Arial" w:hAnsi="Arial" w:cs="Arial"/>
            <w:noProof/>
            <w:webHidden/>
            <w:sz w:val="24"/>
            <w:szCs w:val="24"/>
          </w:rPr>
          <w:instrText xml:space="preserve"> PAGEREF _Toc158739277 \h </w:instrText>
        </w:r>
        <w:r w:rsidR="006D159A" w:rsidRPr="006D159A">
          <w:rPr>
            <w:rFonts w:ascii="Arial" w:hAnsi="Arial" w:cs="Arial"/>
            <w:noProof/>
            <w:webHidden/>
            <w:sz w:val="24"/>
            <w:szCs w:val="24"/>
          </w:rPr>
        </w:r>
        <w:r w:rsidR="006D159A" w:rsidRPr="006D159A">
          <w:rPr>
            <w:rFonts w:ascii="Arial" w:hAnsi="Arial" w:cs="Arial"/>
            <w:noProof/>
            <w:webHidden/>
            <w:sz w:val="24"/>
            <w:szCs w:val="24"/>
          </w:rPr>
          <w:fldChar w:fldCharType="separate"/>
        </w:r>
        <w:r w:rsidR="0016112A">
          <w:rPr>
            <w:rFonts w:ascii="Arial" w:hAnsi="Arial" w:cs="Arial"/>
            <w:noProof/>
            <w:webHidden/>
            <w:sz w:val="24"/>
            <w:szCs w:val="24"/>
          </w:rPr>
          <w:t>17</w:t>
        </w:r>
        <w:r w:rsidR="006D159A" w:rsidRPr="006D159A">
          <w:rPr>
            <w:rFonts w:ascii="Arial" w:hAnsi="Arial" w:cs="Arial"/>
            <w:noProof/>
            <w:webHidden/>
            <w:sz w:val="24"/>
            <w:szCs w:val="24"/>
          </w:rPr>
          <w:fldChar w:fldCharType="end"/>
        </w:r>
      </w:hyperlink>
    </w:p>
    <w:p w14:paraId="72E6BC96" w14:textId="0A738377" w:rsidR="000F5FCF" w:rsidRPr="0028046E" w:rsidRDefault="00946441" w:rsidP="00946441">
      <w:pPr>
        <w:tabs>
          <w:tab w:val="left" w:pos="440"/>
        </w:tabs>
        <w:spacing w:line="276" w:lineRule="auto"/>
        <w:rPr>
          <w:rFonts w:ascii="Arial" w:hAnsi="Arial" w:cs="Arial"/>
          <w:iCs/>
          <w:sz w:val="24"/>
          <w:szCs w:val="24"/>
          <w:lang w:val="ru-RU"/>
        </w:rPr>
      </w:pPr>
      <w:r w:rsidRPr="0028046E">
        <w:rPr>
          <w:rFonts w:ascii="Arial" w:hAnsi="Arial" w:cs="Arial"/>
          <w:iCs/>
          <w:sz w:val="24"/>
          <w:szCs w:val="24"/>
          <w:lang w:val="ru-RU"/>
        </w:rPr>
        <w:fldChar w:fldCharType="end"/>
      </w:r>
    </w:p>
    <w:p w14:paraId="584D1596" w14:textId="708329C7" w:rsidR="000F5FCF" w:rsidRPr="0028046E" w:rsidRDefault="000F5FCF">
      <w:pPr>
        <w:spacing w:after="160" w:line="259" w:lineRule="auto"/>
        <w:rPr>
          <w:rFonts w:ascii="Arial" w:hAnsi="Arial" w:cs="Arial"/>
          <w:i/>
          <w:sz w:val="24"/>
          <w:szCs w:val="24"/>
          <w:lang w:val="ru-RU"/>
        </w:rPr>
      </w:pPr>
      <w:r w:rsidRPr="0028046E">
        <w:rPr>
          <w:rFonts w:ascii="Arial" w:hAnsi="Arial" w:cs="Arial"/>
          <w:i/>
          <w:sz w:val="24"/>
          <w:szCs w:val="24"/>
          <w:lang w:val="ru-RU"/>
        </w:rPr>
        <w:br w:type="page"/>
      </w:r>
    </w:p>
    <w:p w14:paraId="30135472" w14:textId="7811A753" w:rsidR="00173CDB" w:rsidRPr="0028046E" w:rsidRDefault="00173CDB" w:rsidP="000F5FCF">
      <w:pPr>
        <w:tabs>
          <w:tab w:val="left" w:pos="142"/>
        </w:tabs>
        <w:rPr>
          <w:rFonts w:ascii="Arial" w:hAnsi="Arial" w:cs="Arial"/>
          <w:i/>
          <w:sz w:val="24"/>
          <w:szCs w:val="24"/>
          <w:lang w:val="ru-RU"/>
        </w:rPr>
      </w:pPr>
      <w:r w:rsidRPr="0028046E">
        <w:rPr>
          <w:rFonts w:ascii="Arial" w:hAnsi="Arial" w:cs="Arial"/>
          <w:i/>
          <w:noProof/>
          <w:color w:val="C00000"/>
          <w:sz w:val="24"/>
          <w:szCs w:val="24"/>
          <w:lang w:val="ru-RU"/>
        </w:rPr>
        <w:lastRenderedPageBreak/>
        <mc:AlternateContent>
          <mc:Choice Requires="wps">
            <w:drawing>
              <wp:anchor distT="0" distB="0" distL="114300" distR="114300" simplePos="0" relativeHeight="251665408" behindDoc="1" locked="0" layoutInCell="1" allowOverlap="1" wp14:anchorId="238F1E9F" wp14:editId="29204ED8">
                <wp:simplePos x="0" y="0"/>
                <wp:positionH relativeFrom="column">
                  <wp:posOffset>2960370</wp:posOffset>
                </wp:positionH>
                <wp:positionV relativeFrom="paragraph">
                  <wp:posOffset>210185</wp:posOffset>
                </wp:positionV>
                <wp:extent cx="2809875" cy="912495"/>
                <wp:effectExtent l="19050" t="19050" r="28575" b="20955"/>
                <wp:wrapTopAndBottom/>
                <wp:docPr id="1" name="Прямоугольник 1"/>
                <wp:cNvGraphicFramePr/>
                <a:graphic xmlns:a="http://schemas.openxmlformats.org/drawingml/2006/main">
                  <a:graphicData uri="http://schemas.microsoft.com/office/word/2010/wordprocessingShape">
                    <wps:wsp>
                      <wps:cNvSpPr/>
                      <wps:spPr>
                        <a:xfrm>
                          <a:off x="0" y="0"/>
                          <a:ext cx="2809875" cy="91249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3093ADEC" w14:textId="77777777" w:rsidR="0069453E" w:rsidRPr="00C2119E" w:rsidRDefault="0069453E" w:rsidP="00C2119E">
                            <w:pPr>
                              <w:jc w:val="center"/>
                              <w:rPr>
                                <w:rFonts w:ascii="Arial" w:hAnsi="Arial" w:cs="Arial"/>
                                <w:sz w:val="32"/>
                                <w:szCs w:val="32"/>
                                <w:lang w:val="uz-Cyrl-UZ"/>
                              </w:rPr>
                            </w:pPr>
                            <w:r w:rsidRPr="00C2119E">
                              <w:rPr>
                                <w:rFonts w:ascii="Arial" w:hAnsi="Arial" w:cs="Arial"/>
                                <w:sz w:val="32"/>
                                <w:szCs w:val="32"/>
                                <w:lang w:val="uz-Cyrl-UZ"/>
                              </w:rPr>
                              <w:t>Полная стоимость кредита</w:t>
                            </w:r>
                          </w:p>
                          <w:p w14:paraId="2C8411DA" w14:textId="77777777" w:rsidR="0069453E" w:rsidRPr="00C2119E" w:rsidRDefault="0069453E" w:rsidP="00C2119E">
                            <w:pPr>
                              <w:jc w:val="center"/>
                              <w:rPr>
                                <w:rFonts w:ascii="Arial" w:hAnsi="Arial" w:cs="Arial"/>
                                <w:sz w:val="32"/>
                                <w:szCs w:val="32"/>
                                <w:lang w:val="ru-RU"/>
                              </w:rPr>
                            </w:pPr>
                            <w:r w:rsidRPr="00C2119E">
                              <w:rPr>
                                <w:rFonts w:ascii="Arial" w:hAnsi="Arial" w:cs="Arial"/>
                                <w:sz w:val="32"/>
                                <w:szCs w:val="32"/>
                                <w:lang w:val="uz-Cyrl-UZ"/>
                              </w:rPr>
                              <w:t xml:space="preserve">_____ </w:t>
                            </w:r>
                            <w:r w:rsidRPr="00C2119E">
                              <w:rPr>
                                <w:rFonts w:ascii="Arial" w:hAnsi="Arial" w:cs="Arial"/>
                                <w:sz w:val="32"/>
                                <w:szCs w:val="32"/>
                                <w:lang w:val="ru-RU"/>
                              </w:rPr>
                              <w:t>%</w:t>
                            </w:r>
                          </w:p>
                          <w:p w14:paraId="61AD9DE0" w14:textId="77777777" w:rsidR="0069453E" w:rsidRPr="00C2119E" w:rsidRDefault="0069453E" w:rsidP="00C2119E">
                            <w:pPr>
                              <w:jc w:val="center"/>
                              <w:rPr>
                                <w:rFonts w:ascii="Arial" w:hAnsi="Arial" w:cs="Arial"/>
                                <w:sz w:val="32"/>
                                <w:szCs w:val="32"/>
                                <w:lang w:val="uz-Cyrl-UZ"/>
                              </w:rPr>
                            </w:pPr>
                            <w:r w:rsidRPr="00C2119E">
                              <w:rPr>
                                <w:rFonts w:ascii="Arial" w:hAnsi="Arial" w:cs="Arial"/>
                                <w:sz w:val="32"/>
                                <w:szCs w:val="32"/>
                                <w:lang w:val="uz-Cyrl-UZ"/>
                              </w:rPr>
                              <w:t xml:space="preserve">(с прописью)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F1E9F" id="Прямоугольник 1" o:spid="_x0000_s1026" style="position:absolute;margin-left:233.1pt;margin-top:16.55pt;width:221.25pt;height:7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" fillcolor="white [3201]" strokecolor="black [3200]" strokeweight="2.25pt">
                <v:textbox>
                  <w:txbxContent>
                    <w:p w14:paraId="3093ADEC" w14:textId="77777777" w:rsidR="0069453E" w:rsidRPr="00C2119E" w:rsidRDefault="0069453E" w:rsidP="00C2119E">
                      <w:pPr>
                        <w:jc w:val="center"/>
                        <w:rPr>
                          <w:rFonts w:ascii="Arial" w:hAnsi="Arial" w:cs="Arial"/>
                          <w:sz w:val="32"/>
                          <w:szCs w:val="32"/>
                          <w:lang w:val="uz-Cyrl-UZ"/>
                        </w:rPr>
                      </w:pPr>
                      <w:r w:rsidRPr="00C2119E">
                        <w:rPr>
                          <w:rFonts w:ascii="Arial" w:hAnsi="Arial" w:cs="Arial"/>
                          <w:sz w:val="32"/>
                          <w:szCs w:val="32"/>
                          <w:lang w:val="uz-Cyrl-UZ"/>
                        </w:rPr>
                        <w:t>Полная стоимость кредита</w:t>
                      </w:r>
                    </w:p>
                    <w:p w14:paraId="2C8411DA" w14:textId="77777777" w:rsidR="0069453E" w:rsidRPr="00C2119E" w:rsidRDefault="0069453E" w:rsidP="00C2119E">
                      <w:pPr>
                        <w:jc w:val="center"/>
                        <w:rPr>
                          <w:rFonts w:ascii="Arial" w:hAnsi="Arial" w:cs="Arial"/>
                          <w:sz w:val="32"/>
                          <w:szCs w:val="32"/>
                          <w:lang w:val="ru-RU"/>
                        </w:rPr>
                      </w:pPr>
                      <w:r w:rsidRPr="00C2119E">
                        <w:rPr>
                          <w:rFonts w:ascii="Arial" w:hAnsi="Arial" w:cs="Arial"/>
                          <w:sz w:val="32"/>
                          <w:szCs w:val="32"/>
                          <w:lang w:val="uz-Cyrl-UZ"/>
                        </w:rPr>
                        <w:t xml:space="preserve">_____ </w:t>
                      </w:r>
                      <w:r w:rsidRPr="00C2119E">
                        <w:rPr>
                          <w:rFonts w:ascii="Arial" w:hAnsi="Arial" w:cs="Arial"/>
                          <w:sz w:val="32"/>
                          <w:szCs w:val="32"/>
                          <w:lang w:val="ru-RU"/>
                        </w:rPr>
                        <w:t>%</w:t>
                      </w:r>
                    </w:p>
                    <w:p w14:paraId="61AD9DE0" w14:textId="77777777" w:rsidR="0069453E" w:rsidRPr="00C2119E" w:rsidRDefault="0069453E" w:rsidP="00C2119E">
                      <w:pPr>
                        <w:jc w:val="center"/>
                        <w:rPr>
                          <w:rFonts w:ascii="Arial" w:hAnsi="Arial" w:cs="Arial"/>
                          <w:sz w:val="32"/>
                          <w:szCs w:val="32"/>
                          <w:lang w:val="uz-Cyrl-UZ"/>
                        </w:rPr>
                      </w:pPr>
                      <w:r w:rsidRPr="00C2119E">
                        <w:rPr>
                          <w:rFonts w:ascii="Arial" w:hAnsi="Arial" w:cs="Arial"/>
                          <w:sz w:val="32"/>
                          <w:szCs w:val="32"/>
                          <w:lang w:val="uz-Cyrl-UZ"/>
                        </w:rPr>
                        <w:t xml:space="preserve">(с прописью) </w:t>
                      </w:r>
                    </w:p>
                  </w:txbxContent>
                </v:textbox>
                <w10:wrap type="topAndBottom"/>
              </v:rect>
            </w:pict>
          </mc:Fallback>
        </mc:AlternateContent>
      </w:r>
    </w:p>
    <w:p w14:paraId="2C4FD194" w14:textId="3B3C9331" w:rsidR="0069453E" w:rsidRPr="0028046E" w:rsidRDefault="0069453E" w:rsidP="0069453E">
      <w:pPr>
        <w:tabs>
          <w:tab w:val="left" w:pos="142"/>
        </w:tabs>
        <w:jc w:val="right"/>
        <w:rPr>
          <w:rFonts w:ascii="Arial" w:hAnsi="Arial" w:cs="Arial"/>
          <w:i/>
          <w:sz w:val="24"/>
          <w:szCs w:val="24"/>
          <w:lang w:val="ru-RU"/>
        </w:rPr>
      </w:pPr>
    </w:p>
    <w:p w14:paraId="306A0CF2" w14:textId="77777777" w:rsidR="004D1DE5" w:rsidRPr="0028046E" w:rsidRDefault="004D1DE5" w:rsidP="0069453E">
      <w:pPr>
        <w:widowControl w:val="0"/>
        <w:ind w:firstLine="567"/>
        <w:jc w:val="center"/>
        <w:rPr>
          <w:rFonts w:ascii="Arial" w:hAnsi="Arial" w:cs="Arial"/>
          <w:b/>
          <w:sz w:val="24"/>
          <w:szCs w:val="24"/>
          <w:lang w:val="ru-RU"/>
        </w:rPr>
      </w:pPr>
      <w:r w:rsidRPr="0028046E">
        <w:rPr>
          <w:rFonts w:ascii="Arial" w:hAnsi="Arial" w:cs="Arial"/>
          <w:b/>
          <w:sz w:val="24"/>
          <w:szCs w:val="24"/>
          <w:lang w:val="ru-RU"/>
        </w:rPr>
        <w:t xml:space="preserve">Кредитный договор </w:t>
      </w:r>
    </w:p>
    <w:p w14:paraId="6F7F661F" w14:textId="77777777" w:rsidR="004D1DE5" w:rsidRPr="0028046E" w:rsidRDefault="004D1DE5" w:rsidP="0069453E">
      <w:pPr>
        <w:widowControl w:val="0"/>
        <w:ind w:firstLine="567"/>
        <w:jc w:val="center"/>
        <w:rPr>
          <w:rFonts w:ascii="Arial" w:hAnsi="Arial" w:cs="Arial"/>
          <w:color w:val="000000" w:themeColor="text1"/>
          <w:sz w:val="24"/>
          <w:szCs w:val="24"/>
          <w:lang w:val="ru-RU"/>
        </w:rPr>
      </w:pPr>
      <w:r w:rsidRPr="0028046E">
        <w:rPr>
          <w:rFonts w:ascii="Arial" w:hAnsi="Arial" w:cs="Arial"/>
          <w:color w:val="000000" w:themeColor="text1"/>
          <w:sz w:val="24"/>
          <w:szCs w:val="24"/>
          <w:lang w:val="ru-RU"/>
        </w:rPr>
        <w:t>на выдачу ипотечного кредита для приобретения жилья</w:t>
      </w:r>
    </w:p>
    <w:p w14:paraId="057D94AC" w14:textId="59FB62C9" w:rsidR="004D1DE5" w:rsidRPr="0028046E" w:rsidRDefault="004D1DE5" w:rsidP="0069453E">
      <w:pPr>
        <w:widowControl w:val="0"/>
        <w:ind w:firstLine="567"/>
        <w:jc w:val="center"/>
        <w:rPr>
          <w:rFonts w:ascii="Arial" w:hAnsi="Arial" w:cs="Arial"/>
          <w:b/>
          <w:color w:val="000000" w:themeColor="text1"/>
          <w:sz w:val="24"/>
          <w:szCs w:val="24"/>
          <w:lang w:val="ru-RU"/>
        </w:rPr>
      </w:pPr>
      <w:r w:rsidRPr="0028046E">
        <w:rPr>
          <w:rFonts w:ascii="Arial" w:hAnsi="Arial" w:cs="Arial"/>
          <w:b/>
          <w:color w:val="000000" w:themeColor="text1"/>
          <w:sz w:val="24"/>
          <w:szCs w:val="24"/>
          <w:lang w:val="ru-RU"/>
        </w:rPr>
        <w:t>№20___/___</w:t>
      </w:r>
    </w:p>
    <w:p w14:paraId="3DBD430E" w14:textId="3A218D1C" w:rsidR="004D1DE5" w:rsidRPr="0028046E" w:rsidRDefault="004D1DE5" w:rsidP="00261262">
      <w:pPr>
        <w:widowControl w:val="0"/>
        <w:rPr>
          <w:rFonts w:ascii="Arial" w:hAnsi="Arial" w:cs="Arial"/>
          <w:b/>
          <w:color w:val="000000" w:themeColor="text1"/>
          <w:sz w:val="24"/>
          <w:szCs w:val="24"/>
          <w:lang w:val="ru-RU"/>
        </w:rPr>
      </w:pPr>
      <w:r w:rsidRPr="0028046E">
        <w:rPr>
          <w:rFonts w:ascii="Arial" w:hAnsi="Arial" w:cs="Arial"/>
          <w:b/>
          <w:color w:val="000000" w:themeColor="text1"/>
          <w:sz w:val="24"/>
          <w:szCs w:val="24"/>
          <w:lang w:val="ru-RU"/>
        </w:rPr>
        <w:t>г. ___________</w:t>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t xml:space="preserve"> </w:t>
      </w:r>
      <w:r w:rsidR="00261262"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«___» ________20</w:t>
      </w:r>
      <w:r w:rsidR="00261262" w:rsidRPr="0028046E">
        <w:rPr>
          <w:rFonts w:ascii="Arial" w:hAnsi="Arial" w:cs="Arial"/>
          <w:b/>
          <w:color w:val="000000" w:themeColor="text1"/>
          <w:sz w:val="24"/>
          <w:szCs w:val="24"/>
          <w:lang w:val="ru-RU"/>
        </w:rPr>
        <w:t>_</w:t>
      </w:r>
      <w:r w:rsidRPr="0028046E">
        <w:rPr>
          <w:rFonts w:ascii="Arial" w:hAnsi="Arial" w:cs="Arial"/>
          <w:b/>
          <w:color w:val="000000" w:themeColor="text1"/>
          <w:sz w:val="24"/>
          <w:szCs w:val="24"/>
          <w:lang w:val="ru-RU"/>
        </w:rPr>
        <w:t>__г.</w:t>
      </w:r>
    </w:p>
    <w:p w14:paraId="20C24F3F" w14:textId="77777777" w:rsidR="004D1DE5" w:rsidRPr="0028046E" w:rsidRDefault="004D1DE5" w:rsidP="0069453E">
      <w:pPr>
        <w:widowControl w:val="0"/>
        <w:ind w:firstLine="567"/>
        <w:rPr>
          <w:rFonts w:ascii="Arial" w:hAnsi="Arial" w:cs="Arial"/>
          <w:b/>
          <w:color w:val="000000" w:themeColor="text1"/>
          <w:sz w:val="24"/>
          <w:szCs w:val="24"/>
          <w:lang w:val="ru-RU"/>
        </w:rPr>
      </w:pPr>
    </w:p>
    <w:p w14:paraId="0D81D59E" w14:textId="77777777" w:rsidR="00173CDB" w:rsidRPr="0028046E" w:rsidRDefault="004D1DE5" w:rsidP="00173CDB">
      <w:pPr>
        <w:widowControl w:val="0"/>
        <w:ind w:firstLine="567"/>
        <w:jc w:val="both"/>
        <w:rPr>
          <w:rFonts w:ascii="Arial" w:hAnsi="Arial" w:cs="Arial"/>
          <w:color w:val="000000" w:themeColor="text1"/>
          <w:sz w:val="24"/>
          <w:szCs w:val="24"/>
          <w:lang w:val="ru-RU"/>
        </w:rPr>
      </w:pPr>
      <w:r w:rsidRPr="0028046E">
        <w:rPr>
          <w:rFonts w:ascii="Arial" w:hAnsi="Arial" w:cs="Arial"/>
          <w:b/>
          <w:color w:val="000000" w:themeColor="text1"/>
          <w:sz w:val="24"/>
          <w:szCs w:val="24"/>
          <w:lang w:val="ru-RU"/>
        </w:rPr>
        <w:t>ЧАКБ «Ориент Финанс»</w:t>
      </w:r>
      <w:r w:rsidRPr="0028046E">
        <w:rPr>
          <w:rFonts w:ascii="Arial" w:hAnsi="Arial" w:cs="Arial"/>
          <w:color w:val="000000" w:themeColor="text1"/>
          <w:sz w:val="24"/>
          <w:szCs w:val="24"/>
          <w:lang w:val="ru-RU"/>
        </w:rPr>
        <w:t xml:space="preserve">, именуемый в дальнейшем </w:t>
      </w:r>
      <w:r w:rsidRPr="0028046E">
        <w:rPr>
          <w:rFonts w:ascii="Arial" w:hAnsi="Arial" w:cs="Arial"/>
          <w:b/>
          <w:color w:val="000000" w:themeColor="text1"/>
          <w:sz w:val="24"/>
          <w:szCs w:val="24"/>
          <w:lang w:val="ru-RU"/>
        </w:rPr>
        <w:t>«Банк»</w:t>
      </w:r>
      <w:r w:rsidRPr="0028046E">
        <w:rPr>
          <w:rFonts w:ascii="Arial" w:hAnsi="Arial" w:cs="Arial"/>
          <w:color w:val="000000" w:themeColor="text1"/>
          <w:sz w:val="24"/>
          <w:szCs w:val="24"/>
          <w:lang w:val="ru-RU"/>
        </w:rPr>
        <w:t xml:space="preserve"> в лице </w:t>
      </w:r>
      <w:r w:rsidRPr="0028046E">
        <w:rPr>
          <w:rFonts w:ascii="Arial" w:hAnsi="Arial" w:cs="Arial"/>
          <w:color w:val="000000" w:themeColor="text1"/>
          <w:sz w:val="24"/>
          <w:szCs w:val="24"/>
          <w:shd w:val="clear" w:color="auto" w:fill="FFFFFF" w:themeFill="background1"/>
          <w:lang w:val="ru-RU"/>
        </w:rPr>
        <w:t>Управляющего/Начальника</w:t>
      </w:r>
      <w:r w:rsidRPr="0028046E">
        <w:rPr>
          <w:rFonts w:ascii="Arial" w:hAnsi="Arial" w:cs="Arial"/>
          <w:color w:val="000000" w:themeColor="text1"/>
          <w:sz w:val="24"/>
          <w:szCs w:val="24"/>
          <w:lang w:val="ru-RU"/>
        </w:rPr>
        <w:t xml:space="preserve"> _______________________________, действующего на основании Доверенности №____ от _____ 20__г., </w:t>
      </w:r>
    </w:p>
    <w:p w14:paraId="043B74CB" w14:textId="1451499D" w:rsidR="00173CDB" w:rsidRPr="0028046E" w:rsidRDefault="00173CDB" w:rsidP="00173CDB">
      <w:pPr>
        <w:widowControl w:val="0"/>
        <w:ind w:firstLine="567"/>
        <w:jc w:val="both"/>
        <w:rPr>
          <w:rFonts w:ascii="Arial" w:hAnsi="Arial" w:cs="Arial"/>
          <w:bCs/>
          <w:sz w:val="24"/>
          <w:szCs w:val="24"/>
          <w:lang w:val="ru-RU"/>
        </w:rPr>
      </w:pPr>
      <w:r w:rsidRPr="0028046E">
        <w:rPr>
          <w:rFonts w:ascii="Arial" w:hAnsi="Arial" w:cs="Arial"/>
          <w:b/>
          <w:sz w:val="24"/>
          <w:szCs w:val="24"/>
          <w:lang w:val="ru-RU"/>
        </w:rPr>
        <w:t>______Ф.И.О.______</w:t>
      </w:r>
      <w:r w:rsidRPr="0028046E">
        <w:rPr>
          <w:rFonts w:ascii="Arial" w:hAnsi="Arial" w:cs="Arial"/>
          <w:bCs/>
          <w:sz w:val="24"/>
          <w:szCs w:val="24"/>
          <w:lang w:val="ru-RU"/>
        </w:rPr>
        <w:t>,</w:t>
      </w:r>
    </w:p>
    <w:p w14:paraId="77FC3415" w14:textId="77777777" w:rsidR="00173CDB" w:rsidRPr="0028046E" w:rsidRDefault="00173CDB" w:rsidP="00173CDB">
      <w:pPr>
        <w:widowControl w:val="0"/>
        <w:tabs>
          <w:tab w:val="left" w:pos="1276"/>
        </w:tabs>
        <w:autoSpaceDE w:val="0"/>
        <w:autoSpaceDN w:val="0"/>
        <w:adjustRightInd w:val="0"/>
        <w:ind w:firstLine="567"/>
        <w:jc w:val="both"/>
        <w:rPr>
          <w:rFonts w:ascii="Arial" w:hAnsi="Arial" w:cs="Arial"/>
          <w:bCs/>
          <w:sz w:val="24"/>
          <w:szCs w:val="24"/>
          <w:lang w:val="ru-RU"/>
        </w:rPr>
      </w:pPr>
      <w:r w:rsidRPr="0028046E">
        <w:rPr>
          <w:rFonts w:ascii="Arial" w:hAnsi="Arial" w:cs="Arial"/>
          <w:b/>
          <w:bCs/>
          <w:sz w:val="24"/>
          <w:szCs w:val="24"/>
          <w:lang w:val="ru-RU"/>
        </w:rPr>
        <w:t>ПИНФЛ:</w:t>
      </w:r>
      <w:r w:rsidRPr="0028046E">
        <w:rPr>
          <w:rFonts w:ascii="Arial" w:hAnsi="Arial" w:cs="Arial"/>
          <w:sz w:val="24"/>
          <w:szCs w:val="24"/>
          <w:lang w:val="ru-RU"/>
        </w:rPr>
        <w:t xml:space="preserve"> ___ ___ ___ ___ ___ ___ ___ ___ ___ ___ ___ ___ ___ ___, </w:t>
      </w:r>
      <w:r w:rsidRPr="0028046E">
        <w:rPr>
          <w:rFonts w:ascii="Arial" w:hAnsi="Arial" w:cs="Arial"/>
          <w:bCs/>
          <w:sz w:val="24"/>
          <w:szCs w:val="24"/>
          <w:lang w:val="ru-RU"/>
        </w:rPr>
        <w:t xml:space="preserve">именуемый в дальнейшем </w:t>
      </w:r>
      <w:r w:rsidRPr="0028046E">
        <w:rPr>
          <w:rFonts w:ascii="Arial" w:hAnsi="Arial" w:cs="Arial"/>
          <w:b/>
          <w:sz w:val="24"/>
          <w:szCs w:val="24"/>
          <w:lang w:val="ru-RU"/>
        </w:rPr>
        <w:t>«</w:t>
      </w:r>
      <w:r w:rsidRPr="0028046E">
        <w:rPr>
          <w:rFonts w:ascii="Arial" w:hAnsi="Arial" w:cs="Arial"/>
          <w:b/>
          <w:bCs/>
          <w:sz w:val="24"/>
          <w:szCs w:val="24"/>
          <w:lang w:val="ru-RU"/>
        </w:rPr>
        <w:t>Заёмщик»</w:t>
      </w:r>
      <w:r w:rsidRPr="0028046E">
        <w:rPr>
          <w:rFonts w:ascii="Arial" w:hAnsi="Arial" w:cs="Arial"/>
          <w:bCs/>
          <w:sz w:val="24"/>
          <w:szCs w:val="24"/>
          <w:lang w:val="ru-RU"/>
        </w:rPr>
        <w:t>,</w:t>
      </w:r>
    </w:p>
    <w:p w14:paraId="21670D81" w14:textId="77777777" w:rsidR="00173CDB" w:rsidRPr="0028046E" w:rsidRDefault="00173CDB" w:rsidP="00173CDB">
      <w:pPr>
        <w:widowControl w:val="0"/>
        <w:ind w:firstLine="567"/>
        <w:jc w:val="both"/>
        <w:rPr>
          <w:rFonts w:ascii="Arial" w:hAnsi="Arial" w:cs="Arial"/>
          <w:bCs/>
          <w:sz w:val="24"/>
          <w:szCs w:val="24"/>
          <w:lang w:val="ru-RU"/>
        </w:rPr>
      </w:pPr>
      <w:r w:rsidRPr="0028046E">
        <w:rPr>
          <w:rFonts w:ascii="Arial" w:hAnsi="Arial" w:cs="Arial"/>
          <w:b/>
          <w:sz w:val="24"/>
          <w:szCs w:val="24"/>
          <w:lang w:val="ru-RU"/>
        </w:rPr>
        <w:t>______Ф.И.О.______</w:t>
      </w:r>
      <w:r w:rsidRPr="0028046E">
        <w:rPr>
          <w:rFonts w:ascii="Arial" w:hAnsi="Arial" w:cs="Arial"/>
          <w:bCs/>
          <w:sz w:val="24"/>
          <w:szCs w:val="24"/>
          <w:lang w:val="ru-RU"/>
        </w:rPr>
        <w:t>,</w:t>
      </w:r>
    </w:p>
    <w:p w14:paraId="097DDBB8" w14:textId="77777777" w:rsidR="00173CDB" w:rsidRPr="0028046E" w:rsidRDefault="00173CDB" w:rsidP="00173CDB">
      <w:pPr>
        <w:widowControl w:val="0"/>
        <w:tabs>
          <w:tab w:val="left" w:pos="1276"/>
        </w:tabs>
        <w:autoSpaceDE w:val="0"/>
        <w:autoSpaceDN w:val="0"/>
        <w:adjustRightInd w:val="0"/>
        <w:ind w:firstLine="567"/>
        <w:jc w:val="both"/>
        <w:rPr>
          <w:rFonts w:ascii="Arial" w:hAnsi="Arial" w:cs="Arial"/>
          <w:color w:val="000000" w:themeColor="text1"/>
          <w:sz w:val="24"/>
          <w:szCs w:val="24"/>
          <w:lang w:val="ru-RU"/>
        </w:rPr>
      </w:pPr>
      <w:r w:rsidRPr="0028046E">
        <w:rPr>
          <w:rFonts w:ascii="Arial" w:hAnsi="Arial" w:cs="Arial"/>
          <w:b/>
          <w:bCs/>
          <w:sz w:val="24"/>
          <w:szCs w:val="24"/>
          <w:lang w:val="ru-RU"/>
        </w:rPr>
        <w:t>ПИНФЛ:</w:t>
      </w:r>
      <w:r w:rsidRPr="0028046E">
        <w:rPr>
          <w:rFonts w:ascii="Arial" w:hAnsi="Arial" w:cs="Arial"/>
          <w:sz w:val="24"/>
          <w:szCs w:val="24"/>
          <w:lang w:val="ru-RU"/>
        </w:rPr>
        <w:t xml:space="preserve"> ___ ___ ___ ___ ___ ___ ___ ___ ___ ___ ___ ___ ___ ___, </w:t>
      </w:r>
      <w:r w:rsidRPr="0028046E">
        <w:rPr>
          <w:rFonts w:ascii="Arial" w:hAnsi="Arial" w:cs="Arial"/>
          <w:bCs/>
          <w:sz w:val="24"/>
          <w:szCs w:val="24"/>
          <w:lang w:val="ru-RU"/>
        </w:rPr>
        <w:t xml:space="preserve">именуемый в дальнейшем </w:t>
      </w:r>
      <w:r w:rsidRPr="0028046E">
        <w:rPr>
          <w:rFonts w:ascii="Arial" w:hAnsi="Arial" w:cs="Arial"/>
          <w:b/>
          <w:sz w:val="24"/>
          <w:szCs w:val="24"/>
          <w:lang w:val="ru-RU"/>
        </w:rPr>
        <w:t>«</w:t>
      </w:r>
      <w:r w:rsidRPr="0028046E">
        <w:rPr>
          <w:rFonts w:ascii="Arial" w:hAnsi="Arial" w:cs="Arial"/>
          <w:b/>
          <w:bCs/>
          <w:sz w:val="24"/>
          <w:szCs w:val="24"/>
          <w:lang w:val="ru-RU"/>
        </w:rPr>
        <w:t>Заёмщик»</w:t>
      </w:r>
      <w:r w:rsidRPr="0028046E">
        <w:rPr>
          <w:rFonts w:ascii="Arial" w:hAnsi="Arial" w:cs="Arial"/>
          <w:bCs/>
          <w:sz w:val="24"/>
          <w:szCs w:val="24"/>
          <w:lang w:val="ru-RU"/>
        </w:rPr>
        <w:t>,</w:t>
      </w:r>
      <w:r w:rsidRPr="0028046E">
        <w:rPr>
          <w:rFonts w:ascii="Arial" w:hAnsi="Arial" w:cs="Arial"/>
          <w:color w:val="000000" w:themeColor="text1"/>
          <w:sz w:val="24"/>
          <w:szCs w:val="24"/>
          <w:lang w:val="ru-RU"/>
        </w:rPr>
        <w:t xml:space="preserve"> несущий солидарную ответственность, как и Заемщик, с другой стороны,</w:t>
      </w:r>
    </w:p>
    <w:p w14:paraId="3C62CAC1" w14:textId="77777777" w:rsidR="00173CDB" w:rsidRPr="0028046E" w:rsidRDefault="00173CDB" w:rsidP="00173CDB">
      <w:pPr>
        <w:widowControl w:val="0"/>
        <w:tabs>
          <w:tab w:val="left" w:pos="1276"/>
        </w:tabs>
        <w:autoSpaceDE w:val="0"/>
        <w:autoSpaceDN w:val="0"/>
        <w:adjustRightInd w:val="0"/>
        <w:ind w:firstLine="567"/>
        <w:jc w:val="both"/>
        <w:rPr>
          <w:rFonts w:ascii="Arial" w:hAnsi="Arial" w:cs="Arial"/>
          <w:color w:val="000000" w:themeColor="text1"/>
          <w:sz w:val="24"/>
          <w:szCs w:val="24"/>
          <w:lang w:val="ru-RU"/>
        </w:rPr>
      </w:pPr>
      <w:r w:rsidRPr="0028046E">
        <w:rPr>
          <w:rFonts w:ascii="Arial" w:hAnsi="Arial" w:cs="Arial"/>
          <w:color w:val="000000" w:themeColor="text1"/>
          <w:sz w:val="24"/>
          <w:szCs w:val="24"/>
          <w:lang w:val="ru-RU"/>
        </w:rPr>
        <w:t>вместе именуемые Стороны заключили между собой Кредитный договор на выдачу ипотечного кредита для приобретения жилья (далее – «</w:t>
      </w:r>
      <w:r w:rsidRPr="0028046E">
        <w:rPr>
          <w:rFonts w:ascii="Arial" w:hAnsi="Arial" w:cs="Arial"/>
          <w:b/>
          <w:color w:val="000000" w:themeColor="text1"/>
          <w:sz w:val="24"/>
          <w:szCs w:val="24"/>
          <w:lang w:val="ru-RU"/>
        </w:rPr>
        <w:t>Договор</w:t>
      </w:r>
      <w:r w:rsidRPr="0028046E">
        <w:rPr>
          <w:rFonts w:ascii="Arial" w:hAnsi="Arial" w:cs="Arial"/>
          <w:color w:val="000000" w:themeColor="text1"/>
          <w:sz w:val="24"/>
          <w:szCs w:val="24"/>
          <w:lang w:val="ru-RU"/>
        </w:rPr>
        <w:t>») о нижеследующем:</w:t>
      </w:r>
    </w:p>
    <w:p w14:paraId="5D4EEF31" w14:textId="17B48ABF" w:rsidR="004D1DE5" w:rsidRPr="0028046E" w:rsidRDefault="004D1DE5" w:rsidP="0069453E">
      <w:pPr>
        <w:widowControl w:val="0"/>
        <w:autoSpaceDE w:val="0"/>
        <w:autoSpaceDN w:val="0"/>
        <w:adjustRightInd w:val="0"/>
        <w:ind w:firstLine="567"/>
        <w:jc w:val="both"/>
        <w:rPr>
          <w:rFonts w:ascii="Arial" w:hAnsi="Arial" w:cs="Arial"/>
          <w:color w:val="000000" w:themeColor="text1"/>
          <w:sz w:val="24"/>
          <w:szCs w:val="24"/>
          <w:lang w:val="ru-RU"/>
        </w:rPr>
      </w:pPr>
    </w:p>
    <w:p w14:paraId="383B13A0" w14:textId="77777777" w:rsidR="004D1DE5" w:rsidRPr="0028046E" w:rsidRDefault="004D1DE5" w:rsidP="00E91FFF">
      <w:pPr>
        <w:pStyle w:val="a3"/>
        <w:widowControl w:val="0"/>
        <w:numPr>
          <w:ilvl w:val="0"/>
          <w:numId w:val="2"/>
        </w:numPr>
        <w:tabs>
          <w:tab w:val="left" w:pos="284"/>
        </w:tabs>
        <w:autoSpaceDE w:val="0"/>
        <w:autoSpaceDN w:val="0"/>
        <w:adjustRightInd w:val="0"/>
        <w:ind w:left="0" w:firstLine="0"/>
        <w:jc w:val="center"/>
        <w:outlineLvl w:val="0"/>
        <w:rPr>
          <w:rFonts w:ascii="Arial" w:hAnsi="Arial" w:cs="Arial"/>
          <w:b/>
          <w:bCs/>
          <w:sz w:val="24"/>
          <w:szCs w:val="24"/>
          <w:lang w:val="ru-RU"/>
        </w:rPr>
      </w:pPr>
      <w:bookmarkStart w:id="2" w:name="_Toc158739260"/>
      <w:r w:rsidRPr="0028046E">
        <w:rPr>
          <w:rFonts w:ascii="Arial" w:hAnsi="Arial" w:cs="Arial"/>
          <w:b/>
          <w:bCs/>
          <w:sz w:val="24"/>
          <w:szCs w:val="24"/>
          <w:lang w:val="ru-RU"/>
        </w:rPr>
        <w:t>ПРЕДМЕТ ДОГОВОРА</w:t>
      </w:r>
      <w:bookmarkEnd w:id="2"/>
    </w:p>
    <w:p w14:paraId="4D6CBF62" w14:textId="033EE603" w:rsidR="004D1DE5" w:rsidRPr="0028046E" w:rsidRDefault="004D1DE5" w:rsidP="00233300">
      <w:pPr>
        <w:pStyle w:val="a3"/>
        <w:widowControl w:val="0"/>
        <w:numPr>
          <w:ilvl w:val="1"/>
          <w:numId w:val="2"/>
        </w:numPr>
        <w:tabs>
          <w:tab w:val="left" w:pos="993"/>
        </w:tabs>
        <w:autoSpaceDE w:val="0"/>
        <w:autoSpaceDN w:val="0"/>
        <w:adjustRightInd w:val="0"/>
        <w:ind w:left="0" w:firstLine="567"/>
        <w:jc w:val="both"/>
        <w:rPr>
          <w:rFonts w:ascii="Arial" w:hAnsi="Arial" w:cs="Arial"/>
          <w:sz w:val="24"/>
          <w:szCs w:val="24"/>
          <w:lang w:val="ru-RU"/>
        </w:rPr>
      </w:pPr>
      <w:bookmarkStart w:id="3" w:name="_Ref157781350"/>
      <w:r w:rsidRPr="0028046E">
        <w:rPr>
          <w:rFonts w:ascii="Arial" w:hAnsi="Arial" w:cs="Arial"/>
          <w:sz w:val="24"/>
          <w:szCs w:val="24"/>
          <w:lang w:val="ru-RU"/>
        </w:rPr>
        <w:t xml:space="preserve">Банк </w:t>
      </w:r>
      <w:r w:rsidR="001D4A61" w:rsidRPr="0028046E">
        <w:rPr>
          <w:rFonts w:ascii="Arial" w:hAnsi="Arial" w:cs="Arial"/>
          <w:sz w:val="24"/>
          <w:szCs w:val="24"/>
          <w:lang w:val="ru-RU"/>
        </w:rPr>
        <w:t xml:space="preserve">выделяет Заемщику кредитные средства </w:t>
      </w:r>
      <w:r w:rsidRPr="0028046E">
        <w:rPr>
          <w:rFonts w:ascii="Arial" w:hAnsi="Arial" w:cs="Arial"/>
          <w:sz w:val="24"/>
          <w:szCs w:val="24"/>
          <w:lang w:val="ru-RU"/>
        </w:rPr>
        <w:t>на нижеуказанных условиях:</w:t>
      </w:r>
      <w:bookmarkEnd w:id="3"/>
    </w:p>
    <w:p w14:paraId="0941F491" w14:textId="45A1F5A1" w:rsidR="002D7507"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Сумма кредита</w:t>
      </w:r>
      <w:r w:rsidR="002E6D9D" w:rsidRPr="0028046E">
        <w:rPr>
          <w:rFonts w:ascii="Arial" w:hAnsi="Arial" w:cs="Arial"/>
          <w:b/>
          <w:bCs/>
          <w:sz w:val="24"/>
          <w:szCs w:val="24"/>
          <w:lang w:val="ru-RU"/>
        </w:rPr>
        <w:t>:</w:t>
      </w:r>
      <w:r w:rsidRPr="0028046E">
        <w:rPr>
          <w:rFonts w:ascii="Arial" w:hAnsi="Arial" w:cs="Arial"/>
          <w:sz w:val="24"/>
          <w:szCs w:val="24"/>
          <w:lang w:val="ru-RU"/>
        </w:rPr>
        <w:t xml:space="preserve"> _________ </w:t>
      </w:r>
      <w:r w:rsidR="00233300" w:rsidRPr="0028046E">
        <w:rPr>
          <w:rFonts w:ascii="Arial" w:hAnsi="Arial" w:cs="Arial"/>
          <w:sz w:val="24"/>
          <w:szCs w:val="24"/>
          <w:lang w:val="ru-RU"/>
        </w:rPr>
        <w:t>(__</w:t>
      </w:r>
      <w:r w:rsidR="00233300" w:rsidRPr="0028046E">
        <w:rPr>
          <w:rFonts w:ascii="Arial" w:hAnsi="Arial" w:cs="Arial"/>
          <w:i/>
          <w:sz w:val="24"/>
          <w:szCs w:val="24"/>
          <w:lang w:val="ru-RU"/>
        </w:rPr>
        <w:t>прописью и цифрами</w:t>
      </w:r>
      <w:r w:rsidRPr="0028046E">
        <w:rPr>
          <w:rFonts w:ascii="Arial" w:hAnsi="Arial" w:cs="Arial"/>
          <w:sz w:val="24"/>
          <w:szCs w:val="24"/>
          <w:lang w:val="ru-RU"/>
        </w:rPr>
        <w:t>__) сум.</w:t>
      </w:r>
    </w:p>
    <w:p w14:paraId="3B895663" w14:textId="38967136" w:rsidR="004D1DE5"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Срок пользования кредитом:</w:t>
      </w:r>
      <w:r w:rsidRPr="0028046E">
        <w:rPr>
          <w:rFonts w:ascii="Arial" w:hAnsi="Arial" w:cs="Arial"/>
          <w:sz w:val="24"/>
          <w:szCs w:val="24"/>
          <w:lang w:val="ru-RU"/>
        </w:rPr>
        <w:t xml:space="preserve"> ______________________.</w:t>
      </w:r>
    </w:p>
    <w:p w14:paraId="1630F956" w14:textId="1B0218F0" w:rsidR="002D7507"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bookmarkStart w:id="4" w:name="_Ref157783151"/>
      <w:r w:rsidRPr="0028046E">
        <w:rPr>
          <w:rFonts w:ascii="Arial" w:hAnsi="Arial" w:cs="Arial"/>
          <w:b/>
          <w:bCs/>
          <w:sz w:val="24"/>
          <w:szCs w:val="24"/>
          <w:lang w:val="ru-RU"/>
        </w:rPr>
        <w:t>Процентная ставка по кредиту:</w:t>
      </w:r>
      <w:r w:rsidRPr="0028046E">
        <w:rPr>
          <w:rFonts w:ascii="Arial" w:hAnsi="Arial" w:cs="Arial"/>
          <w:sz w:val="24"/>
          <w:szCs w:val="24"/>
          <w:lang w:val="ru-RU"/>
        </w:rPr>
        <w:t xml:space="preserve"> </w:t>
      </w:r>
      <w:r w:rsidR="00145C33" w:rsidRPr="0028046E">
        <w:rPr>
          <w:rFonts w:ascii="Arial" w:hAnsi="Arial" w:cs="Arial"/>
          <w:sz w:val="24"/>
          <w:szCs w:val="24"/>
          <w:highlight w:val="yellow"/>
          <w:lang w:val="ru-RU"/>
        </w:rPr>
        <w:t>17</w:t>
      </w:r>
      <w:r w:rsidR="002D7507" w:rsidRPr="0028046E">
        <w:rPr>
          <w:rFonts w:ascii="Arial" w:hAnsi="Arial" w:cs="Arial"/>
          <w:sz w:val="24"/>
          <w:szCs w:val="24"/>
          <w:highlight w:val="yellow"/>
          <w:lang w:val="ru-RU"/>
        </w:rPr>
        <w:t>%</w:t>
      </w:r>
      <w:r w:rsidR="002D7507" w:rsidRPr="0028046E">
        <w:rPr>
          <w:rFonts w:ascii="Arial" w:hAnsi="Arial" w:cs="Arial"/>
          <w:sz w:val="24"/>
          <w:szCs w:val="24"/>
          <w:lang w:val="ru-RU"/>
        </w:rPr>
        <w:t xml:space="preserve"> годовых, при этом данная процентная ставка может манятся согласно </w:t>
      </w:r>
      <w:r w:rsidR="000C67F3" w:rsidRPr="0028046E">
        <w:rPr>
          <w:rFonts w:ascii="Arial" w:hAnsi="Arial" w:cs="Arial"/>
          <w:sz w:val="24"/>
          <w:szCs w:val="24"/>
          <w:lang w:val="ru-RU"/>
        </w:rPr>
        <w:t>условиям</w:t>
      </w:r>
      <w:r w:rsidR="002D7507" w:rsidRPr="0028046E">
        <w:rPr>
          <w:rFonts w:ascii="Arial" w:hAnsi="Arial" w:cs="Arial"/>
          <w:sz w:val="24"/>
          <w:szCs w:val="24"/>
          <w:lang w:val="ru-RU"/>
        </w:rPr>
        <w:t>, предусмотренны</w:t>
      </w:r>
      <w:r w:rsidR="000C67F3" w:rsidRPr="0028046E">
        <w:rPr>
          <w:rFonts w:ascii="Arial" w:hAnsi="Arial" w:cs="Arial"/>
          <w:sz w:val="24"/>
          <w:szCs w:val="24"/>
          <w:lang w:val="ru-RU"/>
        </w:rPr>
        <w:t>м</w:t>
      </w:r>
      <w:r w:rsidR="002D7507" w:rsidRPr="0028046E">
        <w:rPr>
          <w:rFonts w:ascii="Arial" w:hAnsi="Arial" w:cs="Arial"/>
          <w:sz w:val="24"/>
          <w:szCs w:val="24"/>
          <w:lang w:val="ru-RU"/>
        </w:rPr>
        <w:t xml:space="preserve"> настоящим договором, а также действующим законодательством.</w:t>
      </w:r>
      <w:bookmarkEnd w:id="4"/>
    </w:p>
    <w:p w14:paraId="7978435B" w14:textId="43DC780B" w:rsidR="002E6D9D" w:rsidRPr="0028046E" w:rsidRDefault="002D7507" w:rsidP="002E6D9D">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Основани</w:t>
      </w:r>
      <w:r w:rsidR="000C67F3" w:rsidRPr="0028046E">
        <w:rPr>
          <w:rFonts w:ascii="Arial" w:hAnsi="Arial" w:cs="Arial"/>
          <w:b/>
          <w:bCs/>
          <w:sz w:val="24"/>
          <w:szCs w:val="24"/>
          <w:lang w:val="ru-RU"/>
        </w:rPr>
        <w:t>ем</w:t>
      </w:r>
      <w:r w:rsidRPr="0028046E">
        <w:rPr>
          <w:rFonts w:ascii="Arial" w:hAnsi="Arial" w:cs="Arial"/>
          <w:b/>
          <w:bCs/>
          <w:sz w:val="24"/>
          <w:szCs w:val="24"/>
          <w:lang w:val="ru-RU"/>
        </w:rPr>
        <w:t xml:space="preserve"> </w:t>
      </w:r>
      <w:r w:rsidR="000C67F3" w:rsidRPr="0028046E">
        <w:rPr>
          <w:rFonts w:ascii="Arial" w:hAnsi="Arial" w:cs="Arial"/>
          <w:b/>
          <w:bCs/>
          <w:sz w:val="24"/>
          <w:szCs w:val="24"/>
          <w:lang w:val="ru-RU"/>
        </w:rPr>
        <w:t xml:space="preserve">для </w:t>
      </w:r>
      <w:r w:rsidRPr="0028046E">
        <w:rPr>
          <w:rFonts w:ascii="Arial" w:hAnsi="Arial" w:cs="Arial"/>
          <w:b/>
          <w:bCs/>
          <w:sz w:val="24"/>
          <w:szCs w:val="24"/>
          <w:lang w:val="ru-RU"/>
        </w:rPr>
        <w:t xml:space="preserve">изменения процентной ставки, предусмотренный в </w:t>
      </w:r>
      <w:r w:rsidRPr="0028046E">
        <w:rPr>
          <w:rFonts w:ascii="Arial" w:hAnsi="Arial" w:cs="Arial"/>
          <w:b/>
          <w:bCs/>
          <w:i/>
          <w:iCs/>
          <w:sz w:val="24"/>
          <w:szCs w:val="24"/>
          <w:lang w:val="ru-RU"/>
        </w:rPr>
        <w:t>п</w:t>
      </w:r>
      <w:r w:rsidR="00117746" w:rsidRPr="0028046E">
        <w:rPr>
          <w:rFonts w:ascii="Arial" w:hAnsi="Arial" w:cs="Arial"/>
          <w:b/>
          <w:bCs/>
          <w:i/>
          <w:iCs/>
          <w:sz w:val="24"/>
          <w:szCs w:val="24"/>
          <w:lang w:val="ru-RU"/>
        </w:rPr>
        <w:t xml:space="preserve">ункте </w:t>
      </w:r>
      <w:r w:rsidR="00117746" w:rsidRPr="0028046E">
        <w:rPr>
          <w:rFonts w:ascii="Arial" w:hAnsi="Arial" w:cs="Arial"/>
          <w:b/>
          <w:bCs/>
          <w:i/>
          <w:iCs/>
          <w:sz w:val="24"/>
          <w:szCs w:val="24"/>
          <w:lang w:val="ru-RU"/>
        </w:rPr>
        <w:fldChar w:fldCharType="begin"/>
      </w:r>
      <w:r w:rsidR="00117746" w:rsidRPr="0028046E">
        <w:rPr>
          <w:rFonts w:ascii="Arial" w:hAnsi="Arial" w:cs="Arial"/>
          <w:b/>
          <w:bCs/>
          <w:i/>
          <w:iCs/>
          <w:sz w:val="24"/>
          <w:szCs w:val="24"/>
          <w:lang w:val="ru-RU"/>
        </w:rPr>
        <w:instrText xml:space="preserve"> REF _Ref157783151 \r \h  \* MERGEFORMAT </w:instrText>
      </w:r>
      <w:r w:rsidR="00117746" w:rsidRPr="0028046E">
        <w:rPr>
          <w:rFonts w:ascii="Arial" w:hAnsi="Arial" w:cs="Arial"/>
          <w:b/>
          <w:bCs/>
          <w:i/>
          <w:iCs/>
          <w:sz w:val="24"/>
          <w:szCs w:val="24"/>
          <w:lang w:val="ru-RU"/>
        </w:rPr>
      </w:r>
      <w:r w:rsidR="00117746" w:rsidRPr="0028046E">
        <w:rPr>
          <w:rFonts w:ascii="Arial" w:hAnsi="Arial" w:cs="Arial"/>
          <w:b/>
          <w:bCs/>
          <w:i/>
          <w:iCs/>
          <w:sz w:val="24"/>
          <w:szCs w:val="24"/>
          <w:lang w:val="ru-RU"/>
        </w:rPr>
        <w:fldChar w:fldCharType="separate"/>
      </w:r>
      <w:r w:rsidR="0016112A">
        <w:rPr>
          <w:rFonts w:ascii="Arial" w:hAnsi="Arial" w:cs="Arial"/>
          <w:b/>
          <w:bCs/>
          <w:i/>
          <w:iCs/>
          <w:sz w:val="24"/>
          <w:szCs w:val="24"/>
          <w:lang w:val="ru-RU"/>
        </w:rPr>
        <w:t>1.1.3</w:t>
      </w:r>
      <w:r w:rsidR="00117746" w:rsidRPr="0028046E">
        <w:rPr>
          <w:rFonts w:ascii="Arial" w:hAnsi="Arial" w:cs="Arial"/>
          <w:b/>
          <w:bCs/>
          <w:i/>
          <w:iCs/>
          <w:sz w:val="24"/>
          <w:szCs w:val="24"/>
          <w:lang w:val="ru-RU"/>
        </w:rPr>
        <w:fldChar w:fldCharType="end"/>
      </w:r>
      <w:r w:rsidR="00117746" w:rsidRPr="0028046E">
        <w:rPr>
          <w:rFonts w:ascii="Arial" w:hAnsi="Arial" w:cs="Arial"/>
          <w:b/>
          <w:bCs/>
          <w:sz w:val="24"/>
          <w:szCs w:val="24"/>
          <w:lang w:val="ru-RU"/>
        </w:rPr>
        <w:t xml:space="preserve"> Д</w:t>
      </w:r>
      <w:r w:rsidRPr="0028046E">
        <w:rPr>
          <w:rFonts w:ascii="Arial" w:hAnsi="Arial" w:cs="Arial"/>
          <w:b/>
          <w:bCs/>
          <w:sz w:val="24"/>
          <w:szCs w:val="24"/>
          <w:lang w:val="ru-RU"/>
        </w:rPr>
        <w:t>оговора</w:t>
      </w:r>
      <w:r w:rsidR="000C67F3" w:rsidRPr="0028046E">
        <w:rPr>
          <w:rFonts w:ascii="Arial" w:hAnsi="Arial" w:cs="Arial"/>
          <w:b/>
          <w:bCs/>
          <w:sz w:val="24"/>
          <w:szCs w:val="24"/>
          <w:lang w:val="ru-RU"/>
        </w:rPr>
        <w:t xml:space="preserve"> является</w:t>
      </w:r>
      <w:r w:rsidR="004A76FB" w:rsidRPr="0028046E">
        <w:rPr>
          <w:rFonts w:ascii="Arial" w:hAnsi="Arial" w:cs="Arial"/>
          <w:b/>
          <w:bCs/>
          <w:sz w:val="24"/>
          <w:szCs w:val="24"/>
          <w:lang w:val="uz-Latn-UZ"/>
        </w:rPr>
        <w:t xml:space="preserve"> </w:t>
      </w:r>
      <w:r w:rsidR="004A76FB" w:rsidRPr="0028046E">
        <w:rPr>
          <w:rFonts w:ascii="Arial" w:hAnsi="Arial" w:cs="Arial"/>
          <w:b/>
          <w:bCs/>
          <w:sz w:val="24"/>
          <w:szCs w:val="24"/>
          <w:lang w:val="ru-RU"/>
        </w:rPr>
        <w:t>нижеуказанн</w:t>
      </w:r>
      <w:r w:rsidR="00182954" w:rsidRPr="0028046E">
        <w:rPr>
          <w:rFonts w:ascii="Arial" w:hAnsi="Arial" w:cs="Arial"/>
          <w:b/>
          <w:bCs/>
          <w:sz w:val="24"/>
          <w:szCs w:val="24"/>
          <w:lang w:val="ru-RU"/>
        </w:rPr>
        <w:t>о</w:t>
      </w:r>
      <w:r w:rsidR="004A76FB" w:rsidRPr="0028046E">
        <w:rPr>
          <w:rFonts w:ascii="Arial" w:hAnsi="Arial" w:cs="Arial"/>
          <w:b/>
          <w:bCs/>
          <w:sz w:val="24"/>
          <w:szCs w:val="24"/>
          <w:lang w:val="ru-RU"/>
        </w:rPr>
        <w:t>е обстоятельств</w:t>
      </w:r>
      <w:r w:rsidR="00182954" w:rsidRPr="0028046E">
        <w:rPr>
          <w:rFonts w:ascii="Arial" w:hAnsi="Arial" w:cs="Arial"/>
          <w:b/>
          <w:bCs/>
          <w:sz w:val="24"/>
          <w:szCs w:val="24"/>
          <w:lang w:val="ru-RU"/>
        </w:rPr>
        <w:t>о</w:t>
      </w:r>
      <w:r w:rsidR="000C67F3" w:rsidRPr="0028046E">
        <w:rPr>
          <w:rFonts w:ascii="Arial" w:hAnsi="Arial" w:cs="Arial"/>
          <w:b/>
          <w:bCs/>
          <w:sz w:val="24"/>
          <w:szCs w:val="24"/>
          <w:lang w:val="ru-RU"/>
        </w:rPr>
        <w:t>:</w:t>
      </w:r>
    </w:p>
    <w:p w14:paraId="71090B23" w14:textId="52289210" w:rsidR="000C67F3" w:rsidRPr="0028046E" w:rsidRDefault="00182954" w:rsidP="002E6D9D">
      <w:pPr>
        <w:pStyle w:val="a3"/>
        <w:widowControl w:val="0"/>
        <w:numPr>
          <w:ilvl w:val="3"/>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uz-Cyrl-UZ"/>
        </w:rPr>
        <w:t>В</w:t>
      </w:r>
      <w:r w:rsidR="000C67F3" w:rsidRPr="0028046E">
        <w:rPr>
          <w:rFonts w:ascii="Arial" w:hAnsi="Arial" w:cs="Arial"/>
          <w:sz w:val="24"/>
          <w:szCs w:val="24"/>
          <w:lang w:val="ru-RU"/>
        </w:rPr>
        <w:t xml:space="preserve"> случае снижения базовой ставки Центрального банка - настоящая процентная ставка соответственно снижается, а в случае повышения – остается без изменени</w:t>
      </w:r>
      <w:r w:rsidR="007568EC" w:rsidRPr="0028046E">
        <w:rPr>
          <w:rFonts w:ascii="Arial" w:hAnsi="Arial" w:cs="Arial"/>
          <w:sz w:val="24"/>
          <w:szCs w:val="24"/>
          <w:lang w:val="ru-RU"/>
        </w:rPr>
        <w:t>й</w:t>
      </w:r>
      <w:r w:rsidR="000C67F3" w:rsidRPr="0028046E">
        <w:rPr>
          <w:rFonts w:ascii="Arial" w:hAnsi="Arial" w:cs="Arial"/>
          <w:sz w:val="24"/>
          <w:szCs w:val="24"/>
          <w:lang w:val="ru-RU"/>
        </w:rPr>
        <w:t xml:space="preserve">, </w:t>
      </w:r>
      <w:r w:rsidR="007568EC" w:rsidRPr="0028046E">
        <w:rPr>
          <w:rFonts w:ascii="Arial" w:hAnsi="Arial" w:cs="Arial"/>
          <w:sz w:val="24"/>
          <w:szCs w:val="24"/>
          <w:lang w:val="ru-RU"/>
        </w:rPr>
        <w:t xml:space="preserve">за исключением случаев вступления в силу решения Правительства Республики Узбекистан, устанавливающие иные правила, а также в иных случаях, предусмотренных </w:t>
      </w:r>
      <w:r w:rsidR="000C67F3" w:rsidRPr="0028046E">
        <w:rPr>
          <w:rFonts w:ascii="Arial" w:hAnsi="Arial" w:cs="Arial"/>
          <w:sz w:val="24"/>
          <w:szCs w:val="24"/>
          <w:lang w:val="ru-RU"/>
        </w:rPr>
        <w:t>законодательство</w:t>
      </w:r>
      <w:r w:rsidRPr="0028046E">
        <w:rPr>
          <w:rFonts w:ascii="Arial" w:hAnsi="Arial" w:cs="Arial"/>
          <w:sz w:val="24"/>
          <w:szCs w:val="24"/>
          <w:lang w:val="ru-RU"/>
        </w:rPr>
        <w:t>м</w:t>
      </w:r>
      <w:r w:rsidR="00BD383B" w:rsidRPr="0028046E">
        <w:rPr>
          <w:rFonts w:ascii="Arial" w:hAnsi="Arial" w:cs="Arial"/>
          <w:sz w:val="24"/>
          <w:szCs w:val="24"/>
          <w:lang w:val="uz-Latn-UZ"/>
        </w:rPr>
        <w:t>.</w:t>
      </w:r>
    </w:p>
    <w:p w14:paraId="5EC5DB27" w14:textId="3C66F52E" w:rsidR="004D1DE5"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Срок уплаты процентов:</w:t>
      </w:r>
      <w:r w:rsidRPr="0028046E">
        <w:rPr>
          <w:rFonts w:ascii="Arial" w:hAnsi="Arial" w:cs="Arial"/>
          <w:sz w:val="24"/>
          <w:szCs w:val="24"/>
          <w:lang w:val="ru-RU"/>
        </w:rPr>
        <w:t xml:space="preserve"> _________________________________;</w:t>
      </w:r>
    </w:p>
    <w:p w14:paraId="1BE16DA8" w14:textId="53FA94EF" w:rsidR="002D7507" w:rsidRPr="0028046E" w:rsidRDefault="002D7507"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Тип графика:</w:t>
      </w:r>
      <w:r w:rsidRPr="0028046E">
        <w:rPr>
          <w:rFonts w:ascii="Arial" w:hAnsi="Arial" w:cs="Arial"/>
          <w:sz w:val="24"/>
          <w:szCs w:val="24"/>
          <w:lang w:val="ru-RU"/>
        </w:rPr>
        <w:t xml:space="preserve"> __________________;</w:t>
      </w:r>
    </w:p>
    <w:p w14:paraId="6775437A" w14:textId="7BA880F6" w:rsidR="004D1DE5" w:rsidRPr="0028046E" w:rsidRDefault="004D1DE5" w:rsidP="00E2574E">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Цель и объект кредита:</w:t>
      </w:r>
      <w:r w:rsidRPr="0028046E">
        <w:rPr>
          <w:rFonts w:ascii="Arial" w:hAnsi="Arial" w:cs="Arial"/>
          <w:sz w:val="24"/>
          <w:szCs w:val="24"/>
          <w:lang w:val="ru-RU"/>
        </w:rPr>
        <w:t xml:space="preserve"> на приобретение жилья, расположенного по адресу: ____________________________________________________________ общей площадью ___________ м</w:t>
      </w:r>
      <w:r w:rsidR="00233300" w:rsidRPr="0028046E">
        <w:rPr>
          <w:rFonts w:ascii="Arial" w:hAnsi="Arial" w:cs="Arial"/>
          <w:sz w:val="24"/>
          <w:szCs w:val="24"/>
          <w:vertAlign w:val="superscript"/>
          <w:lang w:val="ru-RU"/>
        </w:rPr>
        <w:t>2</w:t>
      </w:r>
      <w:r w:rsidRPr="0028046E">
        <w:rPr>
          <w:rFonts w:ascii="Arial" w:hAnsi="Arial" w:cs="Arial"/>
          <w:sz w:val="24"/>
          <w:szCs w:val="24"/>
          <w:lang w:val="ru-RU"/>
        </w:rPr>
        <w:t>, состоящей из _______ комнат, на ______ этаже, ________________________, ___________________________________;</w:t>
      </w:r>
    </w:p>
    <w:p w14:paraId="6FB614BE" w14:textId="119FAC74" w:rsidR="00C467FF" w:rsidRPr="0028046E" w:rsidRDefault="001D4A61" w:rsidP="00E2574E">
      <w:pPr>
        <w:pStyle w:val="a3"/>
        <w:widowControl w:val="0"/>
        <w:numPr>
          <w:ilvl w:val="2"/>
          <w:numId w:val="2"/>
        </w:numPr>
        <w:tabs>
          <w:tab w:val="left" w:pos="993"/>
        </w:tabs>
        <w:autoSpaceDE w:val="0"/>
        <w:autoSpaceDN w:val="0"/>
        <w:adjustRightInd w:val="0"/>
        <w:ind w:left="0" w:firstLine="567"/>
        <w:jc w:val="both"/>
        <w:rPr>
          <w:rFonts w:ascii="Arial" w:hAnsi="Arial" w:cs="Arial"/>
          <w:sz w:val="24"/>
          <w:szCs w:val="24"/>
          <w:lang w:val="ru-RU"/>
        </w:rPr>
      </w:pPr>
      <w:bookmarkStart w:id="5" w:name="_Hlk153209349"/>
      <w:bookmarkStart w:id="6" w:name="_Ref157781709"/>
      <w:r w:rsidRPr="0028046E">
        <w:rPr>
          <w:rFonts w:ascii="Arial" w:hAnsi="Arial" w:cs="Arial"/>
          <w:sz w:val="24"/>
          <w:szCs w:val="24"/>
          <w:lang w:val="ru-RU"/>
        </w:rPr>
        <w:t>Обеспечение кредита: залог приобретаемого(ой) за счет кредита индивидуального жилого дома/квартиры, расположенного(ой) по адресу: ______________________________________(далее – Предмет залога)</w:t>
      </w:r>
      <w:bookmarkEnd w:id="5"/>
      <w:r w:rsidR="00C467FF" w:rsidRPr="0028046E">
        <w:rPr>
          <w:rFonts w:ascii="Arial" w:hAnsi="Arial" w:cs="Arial"/>
          <w:sz w:val="24"/>
          <w:szCs w:val="24"/>
          <w:lang w:val="ru-RU"/>
        </w:rPr>
        <w:t xml:space="preserve">. Предмет залога принимается по залоговой стоимости __________________ (сумма </w:t>
      </w:r>
      <w:r w:rsidR="00C467FF" w:rsidRPr="0028046E">
        <w:rPr>
          <w:rFonts w:ascii="Arial" w:hAnsi="Arial" w:cs="Arial"/>
          <w:sz w:val="24"/>
          <w:szCs w:val="24"/>
          <w:lang w:val="ru-RU"/>
        </w:rPr>
        <w:lastRenderedPageBreak/>
        <w:t xml:space="preserve">прописью) сум, что составляет </w:t>
      </w:r>
      <w:r w:rsidR="00C467FF" w:rsidRPr="0028046E">
        <w:rPr>
          <w:rFonts w:ascii="Arial" w:hAnsi="Arial" w:cs="Arial"/>
          <w:i/>
          <w:iCs/>
          <w:sz w:val="24"/>
          <w:szCs w:val="24"/>
          <w:lang w:val="ru-RU"/>
        </w:rPr>
        <w:t>не мене 125%</w:t>
      </w:r>
      <w:r w:rsidR="00C467FF" w:rsidRPr="0028046E">
        <w:rPr>
          <w:rFonts w:ascii="Arial" w:hAnsi="Arial" w:cs="Arial"/>
          <w:sz w:val="24"/>
          <w:szCs w:val="24"/>
          <w:lang w:val="ru-RU"/>
        </w:rPr>
        <w:t xml:space="preserve"> от суммы кредита. Более конкретные условия залога будут оговариваться в надлежащим образом нотариально оформленном договоре залога (ипотеки) с обязательным страхованием от всех рисков на удовлетворяющих Банка условиях.</w:t>
      </w:r>
      <w:bookmarkEnd w:id="6"/>
    </w:p>
    <w:p w14:paraId="18AA9722" w14:textId="19982085" w:rsidR="004D1DE5" w:rsidRPr="0028046E" w:rsidRDefault="004D1DE5" w:rsidP="00E2574E">
      <w:pPr>
        <w:pStyle w:val="a3"/>
        <w:widowControl w:val="0"/>
        <w:numPr>
          <w:ilvl w:val="1"/>
          <w:numId w:val="2"/>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Заёмщик/Созаёмщик</w:t>
      </w:r>
      <w:r w:rsidRPr="0028046E">
        <w:rPr>
          <w:rFonts w:ascii="Arial" w:hAnsi="Arial" w:cs="Arial"/>
          <w:color w:val="FF0000"/>
          <w:sz w:val="24"/>
          <w:szCs w:val="24"/>
          <w:lang w:val="ru-RU"/>
        </w:rPr>
        <w:t xml:space="preserve"> </w:t>
      </w:r>
      <w:r w:rsidRPr="0028046E">
        <w:rPr>
          <w:rFonts w:ascii="Arial" w:hAnsi="Arial" w:cs="Arial"/>
          <w:sz w:val="24"/>
          <w:szCs w:val="24"/>
          <w:lang w:val="ru-RU"/>
        </w:rPr>
        <w:t>обязуется возвратить полученную денежную сумму и уплатить проценты за нее.</w:t>
      </w:r>
    </w:p>
    <w:p w14:paraId="6374B7D6" w14:textId="77777777"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p>
    <w:p w14:paraId="0FBD6755" w14:textId="2EF43FA4" w:rsidR="004D1DE5" w:rsidRPr="0028046E" w:rsidRDefault="004D1DE5" w:rsidP="00F01B59">
      <w:pPr>
        <w:pStyle w:val="1"/>
        <w:numPr>
          <w:ilvl w:val="0"/>
          <w:numId w:val="2"/>
        </w:numPr>
        <w:spacing w:before="0"/>
        <w:jc w:val="center"/>
        <w:rPr>
          <w:rFonts w:ascii="Arial" w:hAnsi="Arial" w:cs="Arial"/>
          <w:b/>
          <w:color w:val="000000"/>
          <w:sz w:val="24"/>
          <w:szCs w:val="24"/>
          <w:lang w:val="ru-RU"/>
        </w:rPr>
      </w:pPr>
      <w:bookmarkStart w:id="7" w:name="_Toc158739261"/>
      <w:r w:rsidRPr="0028046E">
        <w:rPr>
          <w:rFonts w:ascii="Arial" w:hAnsi="Arial" w:cs="Arial"/>
          <w:b/>
          <w:color w:val="000000"/>
          <w:sz w:val="24"/>
          <w:szCs w:val="24"/>
          <w:lang w:val="ru-RU"/>
        </w:rPr>
        <w:t>ОСНОВНЫЕ ПОНЯТИЯ</w:t>
      </w:r>
      <w:bookmarkEnd w:id="7"/>
    </w:p>
    <w:p w14:paraId="7031F281" w14:textId="44C51F55" w:rsidR="004D1DE5" w:rsidRPr="0028046E" w:rsidRDefault="004D1DE5" w:rsidP="00573F7C">
      <w:pPr>
        <w:pStyle w:val="a3"/>
        <w:widowControl w:val="0"/>
        <w:numPr>
          <w:ilvl w:val="1"/>
          <w:numId w:val="2"/>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Все термины, встречающиеся далее по тексту Договора, если иное не следует из контекста, имеют определения данные в настоящем разделе:</w:t>
      </w:r>
    </w:p>
    <w:p w14:paraId="403E3074" w14:textId="77777777" w:rsidR="00573F7C" w:rsidRPr="0028046E" w:rsidRDefault="00573F7C" w:rsidP="00573F7C">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Дистанционные каналы связи</w:t>
      </w:r>
      <w:r w:rsidRPr="0028046E">
        <w:rPr>
          <w:rFonts w:ascii="Arial" w:hAnsi="Arial" w:cs="Arial"/>
          <w:sz w:val="24"/>
          <w:szCs w:val="24"/>
          <w:lang w:val="ru-RU"/>
        </w:rPr>
        <w:t xml:space="preserve"> – современные каналы обмена информацией (СМС-сообщения, </w:t>
      </w:r>
      <w:r w:rsidRPr="0028046E">
        <w:rPr>
          <w:rFonts w:ascii="Arial" w:hAnsi="Arial" w:cs="Arial"/>
          <w:sz w:val="24"/>
          <w:szCs w:val="24"/>
          <w:lang w:val="en-US"/>
        </w:rPr>
        <w:t>push</w:t>
      </w:r>
      <w:r w:rsidRPr="0028046E">
        <w:rPr>
          <w:rFonts w:ascii="Arial" w:hAnsi="Arial" w:cs="Arial"/>
          <w:sz w:val="24"/>
          <w:szCs w:val="24"/>
          <w:lang w:val="ru-RU"/>
        </w:rPr>
        <w:t>-уведомления и тд.).</w:t>
      </w:r>
    </w:p>
    <w:p w14:paraId="47313BC5" w14:textId="77777777" w:rsidR="004D1DE5" w:rsidRPr="0028046E" w:rsidRDefault="004D1DE5" w:rsidP="00573F7C">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Заемщик</w:t>
      </w:r>
      <w:r w:rsidRPr="0028046E">
        <w:rPr>
          <w:rFonts w:ascii="Arial" w:hAnsi="Arial" w:cs="Arial"/>
          <w:sz w:val="24"/>
          <w:szCs w:val="24"/>
          <w:lang w:val="ru-RU"/>
        </w:rPr>
        <w:t xml:space="preserve"> – физическое лицо, предоставившее заявление и необходимые документы на получение кредита для приобретения жилья и прошедший квалификацию на предмет платежеспособности.</w:t>
      </w:r>
    </w:p>
    <w:p w14:paraId="46CEC69D" w14:textId="77777777"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Созаемщик</w:t>
      </w:r>
      <w:r w:rsidRPr="0028046E">
        <w:rPr>
          <w:rFonts w:ascii="Arial" w:hAnsi="Arial" w:cs="Arial"/>
          <w:sz w:val="24"/>
          <w:szCs w:val="24"/>
          <w:lang w:val="ru-RU"/>
        </w:rPr>
        <w:t xml:space="preserve"> – физическое лицо, участвующий в ежемесячных платежах по кредиту и процентам по нему, а также несущий солидарную ответственность по кредиту согласно настоящего Договора, и прошедший квалификацию на предмет платежеспособности;</w:t>
      </w:r>
    </w:p>
    <w:p w14:paraId="35AB06F0" w14:textId="77777777" w:rsidR="00573F7C" w:rsidRPr="0028046E" w:rsidRDefault="00573F7C" w:rsidP="00573F7C">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Продавец</w:t>
      </w:r>
      <w:r w:rsidRPr="0028046E">
        <w:rPr>
          <w:rFonts w:ascii="Arial" w:hAnsi="Arial" w:cs="Arial"/>
          <w:sz w:val="24"/>
          <w:szCs w:val="24"/>
          <w:lang w:val="ru-RU"/>
        </w:rPr>
        <w:t xml:space="preserve"> – __________________________ (</w:t>
      </w:r>
      <w:r w:rsidRPr="0028046E">
        <w:rPr>
          <w:rFonts w:ascii="Arial" w:hAnsi="Arial" w:cs="Arial"/>
          <w:b/>
          <w:bCs/>
          <w:sz w:val="24"/>
          <w:szCs w:val="24"/>
          <w:lang w:val="ru-RU"/>
        </w:rPr>
        <w:t>ИНН:</w:t>
      </w:r>
      <w:r w:rsidRPr="0028046E">
        <w:rPr>
          <w:rFonts w:ascii="Arial" w:hAnsi="Arial" w:cs="Arial"/>
          <w:sz w:val="24"/>
          <w:szCs w:val="24"/>
          <w:lang w:val="ru-RU"/>
        </w:rPr>
        <w:t xml:space="preserve"> _______________), реализующее жильё, которое приобретается за счет кредитных средств.</w:t>
      </w:r>
    </w:p>
    <w:p w14:paraId="57945FE6" w14:textId="09B1D3BF"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Первоначальный взнос</w:t>
      </w:r>
      <w:r w:rsidRPr="0028046E">
        <w:rPr>
          <w:rFonts w:ascii="Arial" w:hAnsi="Arial" w:cs="Arial"/>
          <w:sz w:val="24"/>
          <w:szCs w:val="24"/>
          <w:lang w:val="ru-RU"/>
        </w:rPr>
        <w:t xml:space="preserve"> - денежные средства, внесённые Заёмщиком/Созаёмщиком на счёт в Банке и являющиеся частичной оплатой приобретаемого жилья.</w:t>
      </w:r>
    </w:p>
    <w:p w14:paraId="0614FA77" w14:textId="167471FA" w:rsidR="004A76FB" w:rsidRPr="0028046E" w:rsidRDefault="00823FF8" w:rsidP="0069453E">
      <w:pPr>
        <w:pStyle w:val="a3"/>
        <w:widowControl w:val="0"/>
        <w:autoSpaceDE w:val="0"/>
        <w:autoSpaceDN w:val="0"/>
        <w:adjustRightInd w:val="0"/>
        <w:ind w:left="0" w:firstLine="567"/>
        <w:jc w:val="both"/>
        <w:rPr>
          <w:rFonts w:ascii="Arial" w:hAnsi="Arial" w:cs="Arial"/>
          <w:sz w:val="24"/>
          <w:szCs w:val="24"/>
          <w:lang w:val="ru-RU"/>
        </w:rPr>
      </w:pPr>
      <w:bookmarkStart w:id="8" w:name="_Hlk121238733"/>
      <w:r w:rsidRPr="0028046E">
        <w:rPr>
          <w:rFonts w:ascii="Arial" w:hAnsi="Arial" w:cs="Arial"/>
          <w:b/>
          <w:bCs/>
          <w:sz w:val="24"/>
          <w:szCs w:val="24"/>
          <w:lang w:val="ru-RU"/>
        </w:rPr>
        <w:t>Ставка р</w:t>
      </w:r>
      <w:r w:rsidR="004A76FB" w:rsidRPr="0028046E">
        <w:rPr>
          <w:rFonts w:ascii="Arial" w:hAnsi="Arial" w:cs="Arial"/>
          <w:b/>
          <w:bCs/>
          <w:sz w:val="24"/>
          <w:szCs w:val="24"/>
          <w:lang w:val="ru-RU"/>
        </w:rPr>
        <w:t xml:space="preserve">ефинансирование </w:t>
      </w:r>
      <w:r w:rsidR="00484381" w:rsidRPr="0028046E">
        <w:rPr>
          <w:rFonts w:ascii="Arial" w:hAnsi="Arial" w:cs="Arial"/>
          <w:sz w:val="24"/>
          <w:szCs w:val="24"/>
          <w:lang w:val="ru-RU"/>
        </w:rPr>
        <w:t>–</w:t>
      </w:r>
      <w:r w:rsidR="004A76FB" w:rsidRPr="0028046E">
        <w:rPr>
          <w:rFonts w:ascii="Arial" w:hAnsi="Arial" w:cs="Arial"/>
          <w:sz w:val="24"/>
          <w:szCs w:val="24"/>
          <w:lang w:val="ru-RU"/>
        </w:rPr>
        <w:t xml:space="preserve"> </w:t>
      </w:r>
      <w:r w:rsidR="00484381" w:rsidRPr="0028046E">
        <w:rPr>
          <w:rFonts w:ascii="Arial" w:hAnsi="Arial" w:cs="Arial"/>
          <w:sz w:val="24"/>
          <w:szCs w:val="24"/>
          <w:lang w:val="ru-RU"/>
        </w:rPr>
        <w:t>ориентировочная процентная ставка Центрального банка по денежно-кредитным операциям осуществляемых с коммерческими банками.</w:t>
      </w:r>
    </w:p>
    <w:p w14:paraId="76F87E41" w14:textId="2DF3C056" w:rsidR="00632A1C" w:rsidRPr="0028046E" w:rsidRDefault="00823FF8" w:rsidP="0069453E">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Рефинансирование</w:t>
      </w:r>
      <w:r w:rsidRPr="0028046E">
        <w:rPr>
          <w:rFonts w:ascii="Arial" w:hAnsi="Arial" w:cs="Arial"/>
          <w:sz w:val="24"/>
          <w:szCs w:val="24"/>
          <w:lang w:val="ru-RU"/>
        </w:rPr>
        <w:t xml:space="preserve"> - </w:t>
      </w:r>
      <w:r w:rsidR="00632A1C" w:rsidRPr="0028046E">
        <w:rPr>
          <w:rFonts w:ascii="Arial" w:hAnsi="Arial" w:cs="Arial"/>
          <w:sz w:val="24"/>
          <w:szCs w:val="24"/>
          <w:lang w:val="ru-RU"/>
        </w:rPr>
        <w:t xml:space="preserve">замена </w:t>
      </w:r>
      <w:r w:rsidR="00AD16D4" w:rsidRPr="0028046E">
        <w:rPr>
          <w:rFonts w:ascii="Arial" w:hAnsi="Arial" w:cs="Arial"/>
          <w:sz w:val="24"/>
          <w:szCs w:val="24"/>
          <w:lang w:val="ru-RU"/>
        </w:rPr>
        <w:t xml:space="preserve">источника </w:t>
      </w:r>
      <w:r w:rsidR="00632A1C" w:rsidRPr="0028046E">
        <w:rPr>
          <w:rFonts w:ascii="Arial" w:hAnsi="Arial" w:cs="Arial"/>
          <w:sz w:val="24"/>
          <w:szCs w:val="24"/>
          <w:lang w:val="ru-RU"/>
        </w:rPr>
        <w:t>кредитных средств, выделенных Банком за счет собственных средств, на ресурсные средства, привлеченные от Министерства финансов и/или других организаций.</w:t>
      </w:r>
    </w:p>
    <w:bookmarkEnd w:id="8"/>
    <w:p w14:paraId="722FEE8A" w14:textId="77777777" w:rsidR="004D1DE5" w:rsidRPr="0028046E" w:rsidRDefault="004D1DE5" w:rsidP="0069453E">
      <w:pPr>
        <w:widowControl w:val="0"/>
        <w:autoSpaceDE w:val="0"/>
        <w:autoSpaceDN w:val="0"/>
        <w:adjustRightInd w:val="0"/>
        <w:ind w:firstLine="567"/>
        <w:jc w:val="both"/>
        <w:rPr>
          <w:rFonts w:ascii="Arial" w:hAnsi="Arial" w:cs="Arial"/>
          <w:sz w:val="24"/>
          <w:szCs w:val="24"/>
          <w:lang w:val="ru-RU"/>
        </w:rPr>
      </w:pPr>
    </w:p>
    <w:p w14:paraId="33DF2B3B" w14:textId="77777777" w:rsidR="004D1DE5" w:rsidRPr="0028046E" w:rsidRDefault="004D1DE5" w:rsidP="00E91FFF">
      <w:pPr>
        <w:pStyle w:val="a3"/>
        <w:widowControl w:val="0"/>
        <w:numPr>
          <w:ilvl w:val="0"/>
          <w:numId w:val="2"/>
        </w:numPr>
        <w:autoSpaceDE w:val="0"/>
        <w:autoSpaceDN w:val="0"/>
        <w:adjustRightInd w:val="0"/>
        <w:ind w:left="0" w:firstLine="567"/>
        <w:jc w:val="center"/>
        <w:outlineLvl w:val="0"/>
        <w:rPr>
          <w:rFonts w:ascii="Arial" w:hAnsi="Arial" w:cs="Arial"/>
          <w:b/>
          <w:color w:val="000000"/>
          <w:sz w:val="24"/>
          <w:szCs w:val="24"/>
          <w:lang w:val="ru-RU"/>
        </w:rPr>
      </w:pPr>
      <w:bookmarkStart w:id="9" w:name="_Toc158739262"/>
      <w:r w:rsidRPr="0028046E">
        <w:rPr>
          <w:rFonts w:ascii="Arial" w:hAnsi="Arial" w:cs="Arial"/>
          <w:b/>
          <w:color w:val="000000"/>
          <w:sz w:val="24"/>
          <w:szCs w:val="24"/>
          <w:lang w:val="ru-RU"/>
        </w:rPr>
        <w:t>ПОРЯДОК ВЫДАЧИ КРЕДИТА</w:t>
      </w:r>
      <w:bookmarkEnd w:id="9"/>
    </w:p>
    <w:p w14:paraId="138A3D18" w14:textId="77777777" w:rsidR="004D1DE5" w:rsidRPr="0028046E" w:rsidRDefault="004D1DE5" w:rsidP="00CC4DC1">
      <w:pPr>
        <w:pStyle w:val="a3"/>
        <w:widowControl w:val="0"/>
        <w:numPr>
          <w:ilvl w:val="1"/>
          <w:numId w:val="6"/>
        </w:numPr>
        <w:tabs>
          <w:tab w:val="left" w:pos="993"/>
        </w:tabs>
        <w:ind w:left="0" w:firstLine="567"/>
        <w:contextualSpacing/>
        <w:jc w:val="both"/>
        <w:rPr>
          <w:rFonts w:ascii="Arial" w:hAnsi="Arial" w:cs="Arial"/>
          <w:b/>
          <w:sz w:val="24"/>
          <w:szCs w:val="24"/>
          <w:lang w:val="ru-RU"/>
        </w:rPr>
      </w:pPr>
      <w:r w:rsidRPr="0028046E">
        <w:rPr>
          <w:rFonts w:ascii="Arial" w:hAnsi="Arial" w:cs="Arial"/>
          <w:color w:val="000000"/>
          <w:sz w:val="24"/>
          <w:szCs w:val="24"/>
          <w:lang w:val="ru-RU"/>
        </w:rPr>
        <w:t xml:space="preserve">Выдача кредита производится в безналичной форме путем перечисления всей суммы кредита с отдельного ссудного счета Заемщика на депозитный счет </w:t>
      </w:r>
      <w:r w:rsidRPr="0028046E">
        <w:rPr>
          <w:rFonts w:ascii="Arial" w:hAnsi="Arial" w:cs="Arial"/>
          <w:sz w:val="24"/>
          <w:szCs w:val="24"/>
          <w:lang w:val="ru-RU"/>
        </w:rPr>
        <w:t>№202</w:t>
      </w:r>
      <w:r w:rsidRPr="0028046E">
        <w:rPr>
          <w:rFonts w:ascii="Arial" w:hAnsi="Arial" w:cs="Arial"/>
          <w:color w:val="FF0000"/>
          <w:sz w:val="24"/>
          <w:szCs w:val="24"/>
          <w:lang w:val="ru-RU"/>
        </w:rPr>
        <w:t xml:space="preserve">_______________ </w:t>
      </w:r>
      <w:r w:rsidRPr="0028046E">
        <w:rPr>
          <w:rFonts w:ascii="Arial" w:hAnsi="Arial" w:cs="Arial"/>
          <w:sz w:val="24"/>
          <w:szCs w:val="24"/>
          <w:lang w:val="ru-RU"/>
        </w:rPr>
        <w:t xml:space="preserve">открытый в ______ </w:t>
      </w:r>
      <w:r w:rsidRPr="0028046E">
        <w:rPr>
          <w:rFonts w:ascii="Arial" w:hAnsi="Arial" w:cs="Arial"/>
          <w:color w:val="FF0000"/>
          <w:sz w:val="24"/>
          <w:szCs w:val="24"/>
          <w:lang w:val="ru-RU"/>
        </w:rPr>
        <w:t>(указать наименования банка) __</w:t>
      </w:r>
      <w:r w:rsidRPr="0028046E">
        <w:rPr>
          <w:rFonts w:ascii="Arial" w:hAnsi="Arial" w:cs="Arial"/>
          <w:color w:val="000000"/>
          <w:sz w:val="24"/>
          <w:szCs w:val="24"/>
          <w:lang w:val="ru-RU"/>
        </w:rPr>
        <w:t xml:space="preserve"> продавца индивидуального жилого дома/квартиры </w:t>
      </w:r>
      <w:r w:rsidRPr="0028046E">
        <w:rPr>
          <w:rFonts w:ascii="Arial" w:hAnsi="Arial" w:cs="Arial"/>
          <w:sz w:val="24"/>
          <w:szCs w:val="24"/>
          <w:lang w:val="ru-RU"/>
        </w:rPr>
        <w:t>________</w:t>
      </w:r>
      <w:r w:rsidRPr="0028046E">
        <w:rPr>
          <w:rFonts w:ascii="Arial" w:hAnsi="Arial" w:cs="Arial"/>
          <w:color w:val="FF0000"/>
          <w:sz w:val="24"/>
          <w:szCs w:val="24"/>
          <w:lang w:val="ru-RU"/>
        </w:rPr>
        <w:t xml:space="preserve"> Ф.И.О./Наименования организации.</w:t>
      </w:r>
    </w:p>
    <w:p w14:paraId="1776BCBF" w14:textId="77777777" w:rsidR="00CC4DC1" w:rsidRPr="0028046E" w:rsidRDefault="004D1DE5" w:rsidP="00CC4DC1">
      <w:pPr>
        <w:pStyle w:val="a3"/>
        <w:widowControl w:val="0"/>
        <w:numPr>
          <w:ilvl w:val="1"/>
          <w:numId w:val="6"/>
        </w:numPr>
        <w:tabs>
          <w:tab w:val="left" w:pos="993"/>
        </w:tabs>
        <w:ind w:left="0" w:firstLine="567"/>
        <w:contextualSpacing/>
        <w:jc w:val="both"/>
        <w:rPr>
          <w:rFonts w:ascii="Arial" w:hAnsi="Arial" w:cs="Arial"/>
          <w:b/>
          <w:sz w:val="24"/>
          <w:szCs w:val="24"/>
          <w:lang w:val="ru-RU"/>
        </w:rPr>
      </w:pPr>
      <w:r w:rsidRPr="0028046E">
        <w:rPr>
          <w:rFonts w:ascii="Arial" w:hAnsi="Arial" w:cs="Arial"/>
          <w:color w:val="000000"/>
          <w:sz w:val="24"/>
          <w:szCs w:val="24"/>
          <w:lang w:val="ru-RU"/>
        </w:rPr>
        <w:t>Выдача кредита осуществляется после:</w:t>
      </w:r>
    </w:p>
    <w:p w14:paraId="3BB0420B" w14:textId="2A118905" w:rsidR="00CC4DC1" w:rsidRPr="0028046E"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 xml:space="preserve">открытия Заемщиком в Банке депозитного счета и зачисления на счет денежных средств (первоначального взноса) в размере </w:t>
      </w:r>
      <w:r w:rsidRPr="0028046E">
        <w:rPr>
          <w:rFonts w:ascii="Arial" w:hAnsi="Arial" w:cs="Arial"/>
          <w:i/>
          <w:iCs/>
          <w:sz w:val="24"/>
          <w:szCs w:val="24"/>
          <w:lang w:val="ru-RU"/>
        </w:rPr>
        <w:t xml:space="preserve">не менее </w:t>
      </w:r>
      <w:r w:rsidR="00A260EF" w:rsidRPr="0028046E">
        <w:rPr>
          <w:rFonts w:ascii="Arial" w:hAnsi="Arial" w:cs="Arial"/>
          <w:i/>
          <w:iCs/>
          <w:sz w:val="24"/>
          <w:szCs w:val="24"/>
          <w:lang w:val="ru-RU"/>
        </w:rPr>
        <w:t>15</w:t>
      </w:r>
      <w:r w:rsidRPr="0028046E">
        <w:rPr>
          <w:rFonts w:ascii="Arial" w:hAnsi="Arial" w:cs="Arial"/>
          <w:i/>
          <w:iCs/>
          <w:sz w:val="24"/>
          <w:szCs w:val="24"/>
          <w:lang w:val="ru-RU"/>
        </w:rPr>
        <w:t>%</w:t>
      </w:r>
      <w:r w:rsidRPr="0028046E">
        <w:rPr>
          <w:rFonts w:ascii="Arial" w:hAnsi="Arial" w:cs="Arial"/>
          <w:sz w:val="24"/>
          <w:szCs w:val="24"/>
          <w:lang w:val="ru-RU"/>
        </w:rPr>
        <w:t xml:space="preserve"> от стоимости объекта кредитования что составляет ___________сум, в целях перечисления впоследствии этой суммы в счет оплаты объекта кредитования, указанного в </w:t>
      </w:r>
      <w:r w:rsidRPr="0028046E">
        <w:rPr>
          <w:rFonts w:ascii="Arial" w:hAnsi="Arial" w:cs="Arial"/>
          <w:b/>
          <w:bCs/>
          <w:i/>
          <w:iCs/>
          <w:sz w:val="24"/>
          <w:szCs w:val="24"/>
          <w:lang w:val="ru-RU"/>
        </w:rPr>
        <w:t xml:space="preserve">пункте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16112A">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00CC4DC1" w:rsidRPr="0028046E">
        <w:rPr>
          <w:rFonts w:ascii="Arial" w:hAnsi="Arial" w:cs="Arial"/>
          <w:sz w:val="24"/>
          <w:szCs w:val="24"/>
          <w:lang w:val="ru-RU"/>
        </w:rPr>
        <w:t xml:space="preserve"> </w:t>
      </w:r>
      <w:r w:rsidRPr="0028046E">
        <w:rPr>
          <w:rFonts w:ascii="Arial" w:hAnsi="Arial" w:cs="Arial"/>
          <w:sz w:val="24"/>
          <w:szCs w:val="24"/>
          <w:lang w:val="ru-RU"/>
        </w:rPr>
        <w:t>Договора</w:t>
      </w:r>
      <w:r w:rsidR="00F54CF8" w:rsidRPr="0028046E">
        <w:rPr>
          <w:rFonts w:ascii="Arial" w:hAnsi="Arial" w:cs="Arial"/>
          <w:sz w:val="24"/>
          <w:szCs w:val="24"/>
          <w:lang w:val="ru-RU"/>
        </w:rPr>
        <w:t>.</w:t>
      </w:r>
    </w:p>
    <w:p w14:paraId="1C42E0BC" w14:textId="238B3228" w:rsidR="00CC4DC1" w:rsidRPr="0028046E"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 xml:space="preserve">предоставления оригинала, нотариально заверенного и зарегистрированного кадастровыми органами договора купли – продажи жилья (объекта кредита), указанного в </w:t>
      </w:r>
      <w:r w:rsidRPr="0028046E">
        <w:rPr>
          <w:rFonts w:ascii="Arial" w:hAnsi="Arial" w:cs="Arial"/>
          <w:b/>
          <w:bCs/>
          <w:i/>
          <w:iCs/>
          <w:sz w:val="24"/>
          <w:szCs w:val="24"/>
          <w:lang w:val="ru-RU"/>
        </w:rPr>
        <w:t xml:space="preserve">пункте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16112A">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Pr="0028046E">
        <w:rPr>
          <w:rFonts w:ascii="Arial" w:hAnsi="Arial" w:cs="Arial"/>
          <w:sz w:val="24"/>
          <w:szCs w:val="24"/>
          <w:lang w:val="ru-RU"/>
        </w:rPr>
        <w:t xml:space="preserve"> Договора, а также других кадастровых документов, устанавливающие право собственности на жилье</w:t>
      </w:r>
      <w:r w:rsidR="00F54CF8" w:rsidRPr="0028046E">
        <w:rPr>
          <w:rFonts w:ascii="Arial" w:hAnsi="Arial" w:cs="Arial"/>
          <w:sz w:val="24"/>
          <w:szCs w:val="24"/>
          <w:lang w:val="ru-RU"/>
        </w:rPr>
        <w:t>.</w:t>
      </w:r>
    </w:p>
    <w:p w14:paraId="49138C52" w14:textId="32697F89" w:rsidR="00CC4DC1" w:rsidRPr="0028046E"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 xml:space="preserve">предоставления оригинала, нотариально заверенного и зарегистрированного кадастровыми органами договора залога (ипотеки) объекта кредита, приобретаемого за счет кредитных средств, указанного в </w:t>
      </w:r>
      <w:r w:rsidRPr="0028046E">
        <w:rPr>
          <w:rFonts w:ascii="Arial" w:hAnsi="Arial" w:cs="Arial"/>
          <w:b/>
          <w:bCs/>
          <w:i/>
          <w:iCs/>
          <w:sz w:val="24"/>
          <w:szCs w:val="24"/>
          <w:lang w:val="ru-RU"/>
        </w:rPr>
        <w:t xml:space="preserve">пункте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16112A">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00CC4DC1" w:rsidRPr="0028046E">
        <w:rPr>
          <w:rFonts w:ascii="Arial" w:hAnsi="Arial" w:cs="Arial"/>
          <w:sz w:val="24"/>
          <w:szCs w:val="24"/>
          <w:lang w:val="ru-RU"/>
        </w:rPr>
        <w:t xml:space="preserve"> </w:t>
      </w:r>
      <w:r w:rsidRPr="0028046E">
        <w:rPr>
          <w:rFonts w:ascii="Arial" w:hAnsi="Arial" w:cs="Arial"/>
          <w:sz w:val="24"/>
          <w:szCs w:val="24"/>
          <w:lang w:val="ru-RU"/>
        </w:rPr>
        <w:t>Договора</w:t>
      </w:r>
      <w:r w:rsidR="00F54CF8" w:rsidRPr="0028046E">
        <w:rPr>
          <w:rFonts w:ascii="Arial" w:hAnsi="Arial" w:cs="Arial"/>
          <w:sz w:val="24"/>
          <w:szCs w:val="24"/>
          <w:lang w:val="ru-RU"/>
        </w:rPr>
        <w:t>.</w:t>
      </w:r>
    </w:p>
    <w:p w14:paraId="76ACC5D5" w14:textId="7B5D65B3" w:rsidR="004D1DE5" w:rsidRPr="0028046E"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 xml:space="preserve">предоставления документов, подтверждающие оплату страховых </w:t>
      </w:r>
      <w:r w:rsidRPr="0028046E">
        <w:rPr>
          <w:rFonts w:ascii="Arial" w:hAnsi="Arial" w:cs="Arial"/>
          <w:sz w:val="24"/>
          <w:szCs w:val="24"/>
          <w:lang w:val="ru-RU"/>
        </w:rPr>
        <w:lastRenderedPageBreak/>
        <w:t>платежей, а также полис на страхование предмета залога.</w:t>
      </w:r>
    </w:p>
    <w:p w14:paraId="5D2E7769" w14:textId="77777777" w:rsidR="004D1DE5" w:rsidRPr="0028046E" w:rsidRDefault="004D1DE5" w:rsidP="00CC4DC1">
      <w:pPr>
        <w:pStyle w:val="a3"/>
        <w:widowControl w:val="0"/>
        <w:numPr>
          <w:ilvl w:val="1"/>
          <w:numId w:val="6"/>
        </w:numPr>
        <w:tabs>
          <w:tab w:val="left" w:pos="993"/>
        </w:tabs>
        <w:ind w:left="0" w:firstLine="567"/>
        <w:contextualSpacing/>
        <w:jc w:val="both"/>
        <w:rPr>
          <w:rFonts w:ascii="Arial" w:hAnsi="Arial" w:cs="Arial"/>
          <w:sz w:val="24"/>
          <w:szCs w:val="24"/>
          <w:lang w:val="ru-RU"/>
        </w:rPr>
      </w:pPr>
      <w:r w:rsidRPr="0028046E">
        <w:rPr>
          <w:rFonts w:ascii="Arial" w:hAnsi="Arial" w:cs="Arial"/>
          <w:color w:val="000000"/>
          <w:sz w:val="24"/>
          <w:szCs w:val="24"/>
          <w:lang w:val="ru-RU"/>
        </w:rPr>
        <w:t>Датой фактического предоставления кредита является дата перечисления средств Банком по поручению Заёмщика на депозитный счет продавца индивидуального жилого дома/квартиры.</w:t>
      </w:r>
    </w:p>
    <w:p w14:paraId="5AA7DADF" w14:textId="77777777" w:rsidR="004D1DE5" w:rsidRPr="0028046E" w:rsidRDefault="004D1DE5" w:rsidP="0069453E">
      <w:pPr>
        <w:pStyle w:val="a3"/>
        <w:widowControl w:val="0"/>
        <w:ind w:left="0" w:firstLine="567"/>
        <w:contextualSpacing/>
        <w:jc w:val="both"/>
        <w:rPr>
          <w:rFonts w:ascii="Arial" w:hAnsi="Arial" w:cs="Arial"/>
          <w:sz w:val="24"/>
          <w:szCs w:val="24"/>
          <w:lang w:val="ru-RU"/>
        </w:rPr>
      </w:pPr>
    </w:p>
    <w:p w14:paraId="74849425" w14:textId="77777777" w:rsidR="004D1DE5" w:rsidRPr="0028046E" w:rsidRDefault="004D1DE5" w:rsidP="00E91FFF">
      <w:pPr>
        <w:pStyle w:val="a3"/>
        <w:widowControl w:val="0"/>
        <w:numPr>
          <w:ilvl w:val="0"/>
          <w:numId w:val="6"/>
        </w:numPr>
        <w:autoSpaceDE w:val="0"/>
        <w:autoSpaceDN w:val="0"/>
        <w:adjustRightInd w:val="0"/>
        <w:ind w:left="0" w:firstLine="567"/>
        <w:jc w:val="center"/>
        <w:outlineLvl w:val="0"/>
        <w:rPr>
          <w:rFonts w:ascii="Arial" w:hAnsi="Arial" w:cs="Arial"/>
          <w:b/>
          <w:color w:val="000000"/>
          <w:sz w:val="24"/>
          <w:szCs w:val="24"/>
          <w:lang w:val="ru-RU"/>
        </w:rPr>
      </w:pPr>
      <w:bookmarkStart w:id="10" w:name="_Toc158739263"/>
      <w:r w:rsidRPr="0028046E">
        <w:rPr>
          <w:rFonts w:ascii="Arial" w:hAnsi="Arial" w:cs="Arial"/>
          <w:b/>
          <w:color w:val="000000"/>
          <w:sz w:val="24"/>
          <w:szCs w:val="24"/>
          <w:lang w:val="ru-RU"/>
        </w:rPr>
        <w:t>ПОРЯДОК ПОГАШЕНИЯ КРЕДИТА, УПЛАТЫ ПРОЦЕНТОВ И ДРУГИХ ПЛАТЕЖЕЙ</w:t>
      </w:r>
      <w:bookmarkEnd w:id="10"/>
    </w:p>
    <w:p w14:paraId="61DD9AA0" w14:textId="77777777" w:rsidR="00CC4DC1" w:rsidRPr="0028046E" w:rsidRDefault="00CC4DC1" w:rsidP="00CC4DC1">
      <w:pPr>
        <w:pStyle w:val="a3"/>
        <w:widowControl w:val="0"/>
        <w:numPr>
          <w:ilvl w:val="1"/>
          <w:numId w:val="6"/>
        </w:numPr>
        <w:tabs>
          <w:tab w:val="left" w:pos="993"/>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Погашение суммы основного долга по кредиту осуществляется согласно Графику погашения, являющемся неотъемлемой частью Договора. </w:t>
      </w:r>
    </w:p>
    <w:p w14:paraId="1D34484E" w14:textId="230E68AC" w:rsidR="004D1DE5" w:rsidRPr="0028046E" w:rsidRDefault="004D1DE5" w:rsidP="00CC4DC1">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В случае изменения годовой процентной ставки, указанной в </w:t>
      </w:r>
      <w:r w:rsidRPr="0028046E">
        <w:rPr>
          <w:rFonts w:ascii="Arial" w:hAnsi="Arial" w:cs="Arial"/>
          <w:b/>
          <w:bCs/>
          <w:i/>
          <w:iCs/>
          <w:sz w:val="24"/>
          <w:szCs w:val="24"/>
          <w:lang w:val="ru-RU"/>
        </w:rPr>
        <w:t>пункте</w:t>
      </w:r>
      <w:r w:rsidR="008739E4" w:rsidRPr="0028046E">
        <w:rPr>
          <w:rFonts w:ascii="Arial" w:hAnsi="Arial" w:cs="Arial"/>
          <w:b/>
          <w:bCs/>
          <w:i/>
          <w:iCs/>
          <w:sz w:val="24"/>
          <w:szCs w:val="24"/>
          <w:lang w:val="ru-RU"/>
        </w:rPr>
        <w:t>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16112A">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Pr="0028046E">
        <w:rPr>
          <w:rFonts w:ascii="Arial" w:hAnsi="Arial" w:cs="Arial"/>
          <w:sz w:val="24"/>
          <w:szCs w:val="24"/>
          <w:lang w:val="ru-RU"/>
        </w:rPr>
        <w:t xml:space="preserve"> Договора в связи со снижением базовой процентной ставки Центрального банка Республики Узбекистан, производится перерасчет </w:t>
      </w:r>
      <w:r w:rsidR="00CD2CC5" w:rsidRPr="0028046E">
        <w:rPr>
          <w:rFonts w:ascii="Arial" w:hAnsi="Arial" w:cs="Arial"/>
          <w:sz w:val="24"/>
          <w:szCs w:val="24"/>
          <w:lang w:val="ru-RU"/>
        </w:rPr>
        <w:t>Г</w:t>
      </w:r>
      <w:r w:rsidRPr="0028046E">
        <w:rPr>
          <w:rFonts w:ascii="Arial" w:hAnsi="Arial" w:cs="Arial"/>
          <w:sz w:val="24"/>
          <w:szCs w:val="24"/>
          <w:lang w:val="ru-RU"/>
        </w:rPr>
        <w:t xml:space="preserve">рафика погашения кредита путем подписания </w:t>
      </w:r>
      <w:r w:rsidR="00CD2CC5" w:rsidRPr="0028046E">
        <w:rPr>
          <w:rFonts w:ascii="Arial" w:hAnsi="Arial" w:cs="Arial"/>
          <w:sz w:val="24"/>
          <w:szCs w:val="24"/>
          <w:lang w:val="ru-RU"/>
        </w:rPr>
        <w:t>Г</w:t>
      </w:r>
      <w:r w:rsidRPr="0028046E">
        <w:rPr>
          <w:rFonts w:ascii="Arial" w:hAnsi="Arial" w:cs="Arial"/>
          <w:sz w:val="24"/>
          <w:szCs w:val="24"/>
          <w:lang w:val="ru-RU"/>
        </w:rPr>
        <w:t xml:space="preserve">рафика </w:t>
      </w:r>
      <w:r w:rsidR="00CD2CC5" w:rsidRPr="0028046E">
        <w:rPr>
          <w:rFonts w:ascii="Arial" w:hAnsi="Arial" w:cs="Arial"/>
          <w:sz w:val="24"/>
          <w:szCs w:val="24"/>
          <w:lang w:val="ru-RU"/>
        </w:rPr>
        <w:t xml:space="preserve">погашения </w:t>
      </w:r>
      <w:r w:rsidRPr="0028046E">
        <w:rPr>
          <w:rFonts w:ascii="Arial" w:hAnsi="Arial" w:cs="Arial"/>
          <w:sz w:val="24"/>
          <w:szCs w:val="24"/>
          <w:lang w:val="ru-RU"/>
        </w:rPr>
        <w:t xml:space="preserve">в новой редакции, который является неотъемлемой частью Договора, при этом дополнительное соглашение не оформляется. После подписания в новой редакции </w:t>
      </w:r>
      <w:r w:rsidR="00CD2CC5" w:rsidRPr="0028046E">
        <w:rPr>
          <w:rFonts w:ascii="Arial" w:hAnsi="Arial" w:cs="Arial"/>
          <w:sz w:val="24"/>
          <w:szCs w:val="24"/>
          <w:lang w:val="ru-RU"/>
        </w:rPr>
        <w:t>Г</w:t>
      </w:r>
      <w:r w:rsidRPr="0028046E">
        <w:rPr>
          <w:rFonts w:ascii="Arial" w:hAnsi="Arial" w:cs="Arial"/>
          <w:sz w:val="24"/>
          <w:szCs w:val="24"/>
          <w:lang w:val="ru-RU"/>
        </w:rPr>
        <w:t>рафика погашения основного долга по ипотечному кредиту, предыдущая редакция утрачивают свою силу.</w:t>
      </w:r>
    </w:p>
    <w:p w14:paraId="6230673A" w14:textId="77777777" w:rsidR="00CC4DC1" w:rsidRPr="0028046E" w:rsidRDefault="004D1DE5" w:rsidP="00F54CF8">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bookmarkStart w:id="11" w:name="_Ref157860661"/>
      <w:r w:rsidRPr="0028046E">
        <w:rPr>
          <w:rFonts w:ascii="Arial" w:hAnsi="Arial" w:cs="Arial"/>
          <w:sz w:val="24"/>
          <w:szCs w:val="24"/>
          <w:lang w:val="ru-RU"/>
        </w:rPr>
        <w:t>Погашение суммы основного долга, процентов и других платежей по ипотечному кредиту производится Заёмщиком/Созаёмщиком</w:t>
      </w:r>
      <w:r w:rsidR="00CC4DC1" w:rsidRPr="0028046E">
        <w:rPr>
          <w:rFonts w:ascii="Arial" w:hAnsi="Arial" w:cs="Arial"/>
          <w:sz w:val="24"/>
          <w:szCs w:val="24"/>
          <w:lang w:val="ru-RU"/>
        </w:rPr>
        <w:t>:</w:t>
      </w:r>
      <w:bookmarkEnd w:id="11"/>
      <w:r w:rsidRPr="0028046E">
        <w:rPr>
          <w:rFonts w:ascii="Arial" w:hAnsi="Arial" w:cs="Arial"/>
          <w:sz w:val="24"/>
          <w:szCs w:val="24"/>
          <w:lang w:val="ru-RU"/>
        </w:rPr>
        <w:t xml:space="preserve"> </w:t>
      </w:r>
    </w:p>
    <w:p w14:paraId="51AA5BE5" w14:textId="3412BA0F" w:rsidR="00CC4DC1" w:rsidRPr="0028046E" w:rsidRDefault="004D1DE5" w:rsidP="00F54CF8">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путем перечисления в безналичной форме за счет заработной платы и приравненных к ней платежей</w:t>
      </w:r>
      <w:r w:rsidR="00F54CF8" w:rsidRPr="0028046E">
        <w:rPr>
          <w:rFonts w:ascii="Arial" w:hAnsi="Arial" w:cs="Arial"/>
          <w:sz w:val="24"/>
          <w:szCs w:val="24"/>
          <w:lang w:val="ru-RU"/>
        </w:rPr>
        <w:t>.</w:t>
      </w:r>
    </w:p>
    <w:p w14:paraId="679A174E" w14:textId="44514C9C" w:rsidR="00CC4DC1" w:rsidRPr="0028046E" w:rsidRDefault="004D1DE5" w:rsidP="00F54CF8">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внесением наличных денег</w:t>
      </w:r>
      <w:r w:rsidR="00F54CF8" w:rsidRPr="0028046E">
        <w:rPr>
          <w:rFonts w:ascii="Arial" w:hAnsi="Arial" w:cs="Arial"/>
          <w:sz w:val="24"/>
          <w:szCs w:val="24"/>
          <w:lang w:val="ru-RU"/>
        </w:rPr>
        <w:t>.</w:t>
      </w:r>
    </w:p>
    <w:p w14:paraId="79C68B5C" w14:textId="1E9F7D64" w:rsidR="004D1DE5" w:rsidRPr="0028046E" w:rsidRDefault="004D1DE5" w:rsidP="00F54CF8">
      <w:pPr>
        <w:pStyle w:val="a3"/>
        <w:widowControl w:val="0"/>
        <w:numPr>
          <w:ilvl w:val="2"/>
          <w:numId w:val="6"/>
        </w:numPr>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путем перечисления денежных средств в безналичной форме со счетов по вкладам Заемщика в Банке.</w:t>
      </w:r>
    </w:p>
    <w:p w14:paraId="59E9F856" w14:textId="77777777" w:rsidR="00F54CF8" w:rsidRPr="0028046E" w:rsidRDefault="00F54CF8" w:rsidP="00F54CF8">
      <w:pPr>
        <w:pStyle w:val="a3"/>
        <w:widowControl w:val="0"/>
        <w:numPr>
          <w:ilvl w:val="2"/>
          <w:numId w:val="6"/>
        </w:numPr>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через мобильное приложение в безналичной форме. </w:t>
      </w:r>
    </w:p>
    <w:p w14:paraId="1267440B" w14:textId="74860EFF" w:rsidR="00F54CF8" w:rsidRPr="0028046E" w:rsidRDefault="00F54CF8" w:rsidP="00F54CF8">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Заемщик может получить пересмотренный и оформленный в новой редакции График платежей на основе </w:t>
      </w:r>
      <w:r w:rsidRPr="0028046E">
        <w:rPr>
          <w:rFonts w:ascii="Arial" w:hAnsi="Arial" w:cs="Arial"/>
          <w:b/>
          <w:bCs/>
          <w:i/>
          <w:iCs/>
          <w:sz w:val="24"/>
          <w:szCs w:val="24"/>
          <w:lang w:val="ru-RU"/>
        </w:rPr>
        <w:t xml:space="preserve">пункта </w:t>
      </w:r>
      <w:r w:rsidRPr="0028046E">
        <w:rPr>
          <w:rFonts w:ascii="Arial" w:hAnsi="Arial" w:cs="Arial"/>
          <w:b/>
          <w:bCs/>
          <w:i/>
          <w:iCs/>
          <w:sz w:val="24"/>
          <w:szCs w:val="24"/>
          <w:lang w:val="ru-RU"/>
        </w:rPr>
        <w:fldChar w:fldCharType="begin"/>
      </w:r>
      <w:r w:rsidRPr="0028046E">
        <w:rPr>
          <w:rFonts w:ascii="Arial" w:hAnsi="Arial" w:cs="Arial"/>
          <w:b/>
          <w:bCs/>
          <w:i/>
          <w:iCs/>
          <w:sz w:val="24"/>
          <w:szCs w:val="24"/>
          <w:lang w:val="ru-RU"/>
        </w:rPr>
        <w:instrText xml:space="preserve"> REF _Ref157860661 \r \h </w:instrText>
      </w:r>
      <w:r w:rsidR="00C372A1" w:rsidRPr="0028046E">
        <w:rPr>
          <w:rFonts w:ascii="Arial" w:hAnsi="Arial" w:cs="Arial"/>
          <w:b/>
          <w:bCs/>
          <w:i/>
          <w:iCs/>
          <w:sz w:val="24"/>
          <w:szCs w:val="24"/>
          <w:lang w:val="ru-RU"/>
        </w:rPr>
        <w:instrText xml:space="preserve"> \* MERGEFORMAT </w:instrText>
      </w:r>
      <w:r w:rsidRPr="0028046E">
        <w:rPr>
          <w:rFonts w:ascii="Arial" w:hAnsi="Arial" w:cs="Arial"/>
          <w:b/>
          <w:bCs/>
          <w:i/>
          <w:iCs/>
          <w:sz w:val="24"/>
          <w:szCs w:val="24"/>
          <w:lang w:val="ru-RU"/>
        </w:rPr>
      </w:r>
      <w:r w:rsidRPr="0028046E">
        <w:rPr>
          <w:rFonts w:ascii="Arial" w:hAnsi="Arial" w:cs="Arial"/>
          <w:b/>
          <w:bCs/>
          <w:i/>
          <w:iCs/>
          <w:sz w:val="24"/>
          <w:szCs w:val="24"/>
          <w:lang w:val="ru-RU"/>
        </w:rPr>
        <w:fldChar w:fldCharType="separate"/>
      </w:r>
      <w:r w:rsidR="0016112A">
        <w:rPr>
          <w:rFonts w:ascii="Arial" w:hAnsi="Arial" w:cs="Arial"/>
          <w:b/>
          <w:bCs/>
          <w:i/>
          <w:iCs/>
          <w:sz w:val="24"/>
          <w:szCs w:val="24"/>
          <w:lang w:val="ru-RU"/>
        </w:rPr>
        <w:t>4.3</w:t>
      </w:r>
      <w:r w:rsidRPr="0028046E">
        <w:rPr>
          <w:rFonts w:ascii="Arial" w:hAnsi="Arial" w:cs="Arial"/>
          <w:b/>
          <w:bCs/>
          <w:i/>
          <w:iCs/>
          <w:sz w:val="24"/>
          <w:szCs w:val="24"/>
          <w:lang w:val="ru-RU"/>
        </w:rPr>
        <w:fldChar w:fldCharType="end"/>
      </w:r>
      <w:r w:rsidRPr="0028046E">
        <w:rPr>
          <w:rFonts w:ascii="Arial" w:hAnsi="Arial" w:cs="Arial"/>
          <w:b/>
          <w:bCs/>
          <w:i/>
          <w:iCs/>
          <w:sz w:val="24"/>
          <w:szCs w:val="24"/>
          <w:lang w:val="ru-RU"/>
        </w:rPr>
        <w:t xml:space="preserve"> </w:t>
      </w:r>
      <w:r w:rsidRPr="0028046E">
        <w:rPr>
          <w:rFonts w:ascii="Arial" w:hAnsi="Arial" w:cs="Arial"/>
          <w:sz w:val="24"/>
          <w:szCs w:val="24"/>
          <w:lang w:val="ru-RU"/>
        </w:rPr>
        <w:t xml:space="preserve">Договора через мобильное приложения Банка и/или посредством посещения центров банковских услуг. Информацию и локацию о центрах банковских услуг Банка можно получить через мобильное приложение Банка. Мобильное приложение Банка можно скачать и установить на мобильный телефон сканировав соответствующий </w:t>
      </w:r>
      <w:r w:rsidRPr="0028046E">
        <w:rPr>
          <w:rFonts w:ascii="Arial" w:hAnsi="Arial" w:cs="Arial"/>
          <w:b/>
          <w:bCs/>
          <w:sz w:val="24"/>
          <w:szCs w:val="24"/>
          <w:lang w:val="uz-Latn-UZ"/>
        </w:rPr>
        <w:t>QR-</w:t>
      </w:r>
      <w:r w:rsidRPr="0028046E">
        <w:rPr>
          <w:rFonts w:ascii="Arial" w:hAnsi="Arial" w:cs="Arial"/>
          <w:b/>
          <w:bCs/>
          <w:sz w:val="24"/>
          <w:szCs w:val="24"/>
          <w:lang w:val="ru-RU"/>
        </w:rPr>
        <w:t>код</w:t>
      </w:r>
      <w:r w:rsidRPr="0028046E">
        <w:rPr>
          <w:rFonts w:ascii="Arial" w:hAnsi="Arial" w:cs="Arial"/>
          <w:sz w:val="24"/>
          <w:szCs w:val="24"/>
          <w:lang w:val="ru-RU"/>
        </w:rPr>
        <w:t>:</w:t>
      </w:r>
    </w:p>
    <w:p w14:paraId="1EAA26E0" w14:textId="77777777" w:rsidR="00F54CF8" w:rsidRPr="0028046E" w:rsidRDefault="00F54CF8" w:rsidP="00F54CF8">
      <w:pPr>
        <w:pStyle w:val="a3"/>
        <w:widowControl w:val="0"/>
        <w:autoSpaceDE w:val="0"/>
        <w:autoSpaceDN w:val="0"/>
        <w:adjustRightInd w:val="0"/>
        <w:ind w:left="0" w:firstLine="567"/>
        <w:jc w:val="both"/>
        <w:rPr>
          <w:rFonts w:ascii="Arial" w:hAnsi="Arial" w:cs="Arial"/>
          <w:sz w:val="24"/>
          <w:szCs w:val="24"/>
          <w:lang w:val="ru-RU"/>
        </w:rPr>
      </w:pPr>
    </w:p>
    <w:tbl>
      <w:tblPr>
        <w:tblStyle w:val="ae"/>
        <w:tblW w:w="8216" w:type="dxa"/>
        <w:tblInd w:w="851" w:type="dxa"/>
        <w:tblLook w:val="04A0" w:firstRow="1" w:lastRow="0" w:firstColumn="1" w:lastColumn="0" w:noHBand="0" w:noVBand="1"/>
      </w:tblPr>
      <w:tblGrid>
        <w:gridCol w:w="3964"/>
        <w:gridCol w:w="4252"/>
      </w:tblGrid>
      <w:tr w:rsidR="00F54CF8" w:rsidRPr="00055E7C" w14:paraId="6ECF3BB3" w14:textId="77777777" w:rsidTr="00F031EF">
        <w:trPr>
          <w:trHeight w:val="620"/>
        </w:trPr>
        <w:tc>
          <w:tcPr>
            <w:tcW w:w="3964" w:type="dxa"/>
          </w:tcPr>
          <w:p w14:paraId="00A220CB" w14:textId="77777777" w:rsidR="00F54CF8" w:rsidRPr="0028046E" w:rsidRDefault="00F54CF8" w:rsidP="00F54CF8">
            <w:pPr>
              <w:widowControl w:val="0"/>
              <w:autoSpaceDE w:val="0"/>
              <w:autoSpaceDN w:val="0"/>
              <w:adjustRightInd w:val="0"/>
              <w:ind w:firstLine="567"/>
              <w:jc w:val="center"/>
              <w:rPr>
                <w:rFonts w:ascii="Arial" w:hAnsi="Arial" w:cs="Arial"/>
                <w:b/>
                <w:bCs/>
                <w:color w:val="002060"/>
                <w:sz w:val="24"/>
                <w:szCs w:val="24"/>
                <w:lang w:val="ru-RU"/>
              </w:rPr>
            </w:pPr>
            <w:r w:rsidRPr="0028046E">
              <w:rPr>
                <w:rFonts w:ascii="Arial" w:hAnsi="Arial" w:cs="Arial"/>
                <w:b/>
                <w:bCs/>
                <w:color w:val="002060"/>
                <w:sz w:val="24"/>
                <w:szCs w:val="24"/>
                <w:lang w:val="ru-RU"/>
              </w:rPr>
              <w:t xml:space="preserve">Для пользователей операционный системы </w:t>
            </w:r>
            <w:r w:rsidRPr="0028046E">
              <w:rPr>
                <w:rFonts w:ascii="Arial" w:hAnsi="Arial" w:cs="Arial"/>
                <w:b/>
                <w:bCs/>
                <w:color w:val="FFD966" w:themeColor="accent4" w:themeTint="99"/>
                <w:sz w:val="24"/>
                <w:szCs w:val="24"/>
                <w:lang w:val="en-US"/>
              </w:rPr>
              <w:t>iOS</w:t>
            </w:r>
          </w:p>
        </w:tc>
        <w:tc>
          <w:tcPr>
            <w:tcW w:w="4252" w:type="dxa"/>
          </w:tcPr>
          <w:p w14:paraId="66D0AECF" w14:textId="77777777" w:rsidR="00F54CF8" w:rsidRPr="0028046E" w:rsidRDefault="00F54CF8" w:rsidP="00F54CF8">
            <w:pPr>
              <w:widowControl w:val="0"/>
              <w:autoSpaceDE w:val="0"/>
              <w:autoSpaceDN w:val="0"/>
              <w:adjustRightInd w:val="0"/>
              <w:ind w:firstLine="567"/>
              <w:jc w:val="center"/>
              <w:rPr>
                <w:rFonts w:ascii="Arial" w:hAnsi="Arial" w:cs="Arial"/>
                <w:b/>
                <w:bCs/>
                <w:color w:val="002060"/>
                <w:sz w:val="24"/>
                <w:szCs w:val="24"/>
                <w:lang w:val="ru-RU"/>
              </w:rPr>
            </w:pPr>
            <w:r w:rsidRPr="0028046E">
              <w:rPr>
                <w:rFonts w:ascii="Arial" w:hAnsi="Arial" w:cs="Arial"/>
                <w:b/>
                <w:bCs/>
                <w:color w:val="002060"/>
                <w:sz w:val="24"/>
                <w:szCs w:val="24"/>
                <w:lang w:val="ru-RU"/>
              </w:rPr>
              <w:t xml:space="preserve">Для пользователей операционный системы </w:t>
            </w:r>
            <w:r w:rsidRPr="0028046E">
              <w:rPr>
                <w:rFonts w:ascii="Arial" w:hAnsi="Arial" w:cs="Arial"/>
                <w:b/>
                <w:bCs/>
                <w:color w:val="FFD966" w:themeColor="accent4" w:themeTint="99"/>
                <w:sz w:val="24"/>
                <w:szCs w:val="24"/>
                <w:lang w:val="en-US"/>
              </w:rPr>
              <w:t>Android</w:t>
            </w:r>
          </w:p>
        </w:tc>
      </w:tr>
      <w:tr w:rsidR="00F54CF8" w:rsidRPr="0028046E" w14:paraId="25D04691" w14:textId="77777777" w:rsidTr="00F031EF">
        <w:trPr>
          <w:trHeight w:val="302"/>
        </w:trPr>
        <w:tc>
          <w:tcPr>
            <w:tcW w:w="3964" w:type="dxa"/>
          </w:tcPr>
          <w:p w14:paraId="1F323B0A" w14:textId="77777777" w:rsidR="00F54CF8" w:rsidRPr="0028046E" w:rsidRDefault="00F54CF8" w:rsidP="00F54CF8">
            <w:pPr>
              <w:widowControl w:val="0"/>
              <w:autoSpaceDE w:val="0"/>
              <w:autoSpaceDN w:val="0"/>
              <w:adjustRightInd w:val="0"/>
              <w:ind w:firstLine="567"/>
              <w:jc w:val="center"/>
              <w:rPr>
                <w:rFonts w:ascii="Arial" w:hAnsi="Arial" w:cs="Arial"/>
                <w:sz w:val="24"/>
                <w:szCs w:val="24"/>
                <w:lang w:val="ru-RU"/>
              </w:rPr>
            </w:pPr>
            <w:r w:rsidRPr="0028046E">
              <w:rPr>
                <w:rFonts w:ascii="Arial" w:hAnsi="Arial" w:cs="Arial"/>
                <w:noProof/>
                <w:sz w:val="24"/>
                <w:szCs w:val="24"/>
                <w:lang w:val="ru-RU"/>
              </w:rPr>
              <w:drawing>
                <wp:inline distT="0" distB="0" distL="0" distR="0" wp14:anchorId="422FF52E" wp14:editId="44DDAAA5">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252" w:type="dxa"/>
          </w:tcPr>
          <w:p w14:paraId="650FAF98" w14:textId="77777777" w:rsidR="00F54CF8" w:rsidRPr="0028046E" w:rsidRDefault="00F54CF8" w:rsidP="00F54CF8">
            <w:pPr>
              <w:widowControl w:val="0"/>
              <w:autoSpaceDE w:val="0"/>
              <w:autoSpaceDN w:val="0"/>
              <w:adjustRightInd w:val="0"/>
              <w:ind w:firstLine="567"/>
              <w:jc w:val="center"/>
              <w:rPr>
                <w:rFonts w:ascii="Arial" w:hAnsi="Arial" w:cs="Arial"/>
                <w:sz w:val="24"/>
                <w:szCs w:val="24"/>
                <w:lang w:val="ru-RU"/>
              </w:rPr>
            </w:pPr>
            <w:r w:rsidRPr="0028046E">
              <w:rPr>
                <w:rFonts w:ascii="Arial" w:hAnsi="Arial" w:cs="Arial"/>
                <w:noProof/>
                <w:sz w:val="24"/>
                <w:szCs w:val="24"/>
                <w:lang w:val="ru-RU"/>
              </w:rPr>
              <w:drawing>
                <wp:inline distT="0" distB="0" distL="0" distR="0" wp14:anchorId="06E859FB" wp14:editId="1AD0A417">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306E4C06" w14:textId="77777777" w:rsidR="00F54CF8" w:rsidRPr="0028046E" w:rsidRDefault="00F54CF8" w:rsidP="00F54CF8">
      <w:pPr>
        <w:widowControl w:val="0"/>
        <w:autoSpaceDE w:val="0"/>
        <w:autoSpaceDN w:val="0"/>
        <w:adjustRightInd w:val="0"/>
        <w:ind w:firstLine="567"/>
        <w:jc w:val="both"/>
        <w:rPr>
          <w:rFonts w:ascii="Arial" w:hAnsi="Arial" w:cs="Arial"/>
          <w:sz w:val="24"/>
          <w:szCs w:val="24"/>
          <w:lang w:val="ru-RU"/>
        </w:rPr>
      </w:pPr>
    </w:p>
    <w:p w14:paraId="50DD3D02" w14:textId="6C3E6324" w:rsidR="004D1DE5" w:rsidRPr="0028046E" w:rsidRDefault="004D1DE5" w:rsidP="00CC4DC1">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Если дата погашения кредита и уплата процентов не является рабочим днем, то погашение/уплата переносится на следующий рабочий день.</w:t>
      </w:r>
    </w:p>
    <w:p w14:paraId="527A67D7" w14:textId="77777777"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Проценты на остаток задолженности по основному долгу начисляются ежедневно на конец рабочего дня из расчета </w:t>
      </w:r>
      <w:r w:rsidRPr="0028046E">
        <w:rPr>
          <w:rFonts w:ascii="Arial" w:hAnsi="Arial" w:cs="Arial"/>
          <w:i/>
          <w:iCs/>
          <w:sz w:val="24"/>
          <w:szCs w:val="24"/>
          <w:lang w:val="ru-RU"/>
        </w:rPr>
        <w:t>365 дней в году</w:t>
      </w:r>
      <w:r w:rsidRPr="0028046E">
        <w:rPr>
          <w:rFonts w:ascii="Arial" w:hAnsi="Arial" w:cs="Arial"/>
          <w:sz w:val="24"/>
          <w:szCs w:val="24"/>
          <w:lang w:val="ru-RU"/>
        </w:rPr>
        <w:t xml:space="preserve"> и фактического количества дней в каждом месяце. Начисление начинает производиться в день выдачи первой суммы кредита.</w:t>
      </w:r>
    </w:p>
    <w:p w14:paraId="3CEE9572" w14:textId="4B19C999"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Заемщик/Созаёмщик </w:t>
      </w:r>
      <w:r w:rsidR="00DC4F68" w:rsidRPr="00DC4F68">
        <w:rPr>
          <w:rFonts w:ascii="Arial" w:hAnsi="Arial" w:cs="Arial"/>
          <w:i/>
          <w:iCs/>
          <w:sz w:val="24"/>
          <w:szCs w:val="24"/>
          <w:lang w:val="ru-RU"/>
        </w:rPr>
        <w:t>10</w:t>
      </w:r>
      <w:r w:rsidRPr="00DC4F68">
        <w:rPr>
          <w:rFonts w:ascii="Arial" w:hAnsi="Arial" w:cs="Arial"/>
          <w:i/>
          <w:iCs/>
          <w:sz w:val="24"/>
          <w:szCs w:val="24"/>
          <w:lang w:val="ru-RU"/>
        </w:rPr>
        <w:t xml:space="preserve"> (</w:t>
      </w:r>
      <w:r w:rsidR="00DC4F68" w:rsidRPr="00DC4F68">
        <w:rPr>
          <w:rFonts w:ascii="Arial" w:hAnsi="Arial" w:cs="Arial"/>
          <w:i/>
          <w:iCs/>
          <w:sz w:val="24"/>
          <w:szCs w:val="24"/>
          <w:lang w:val="ru-RU"/>
        </w:rPr>
        <w:t>десятого</w:t>
      </w:r>
      <w:r w:rsidRPr="00DC4F68">
        <w:rPr>
          <w:rFonts w:ascii="Arial" w:hAnsi="Arial" w:cs="Arial"/>
          <w:i/>
          <w:iCs/>
          <w:sz w:val="24"/>
          <w:szCs w:val="24"/>
          <w:lang w:val="ru-RU"/>
        </w:rPr>
        <w:t xml:space="preserve">) </w:t>
      </w:r>
      <w:r w:rsidRPr="0028046E">
        <w:rPr>
          <w:rFonts w:ascii="Arial" w:hAnsi="Arial" w:cs="Arial"/>
          <w:sz w:val="24"/>
          <w:szCs w:val="24"/>
          <w:lang w:val="ru-RU"/>
        </w:rPr>
        <w:t>числа каждого месяца уплачивают Банку проценты за пользование кредитом, начисленные в соответствии с условиями настоящего Договора.</w:t>
      </w:r>
      <w:r w:rsidR="005B594A" w:rsidRPr="0028046E">
        <w:rPr>
          <w:rFonts w:ascii="Arial" w:hAnsi="Arial" w:cs="Arial"/>
          <w:sz w:val="24"/>
          <w:szCs w:val="24"/>
          <w:lang w:val="ru-RU"/>
        </w:rPr>
        <w:t xml:space="preserve"> Если указанная дата в настоящем пункте не </w:t>
      </w:r>
      <w:r w:rsidR="005B594A" w:rsidRPr="0028046E">
        <w:rPr>
          <w:rFonts w:ascii="Arial" w:hAnsi="Arial" w:cs="Arial"/>
          <w:sz w:val="24"/>
          <w:szCs w:val="24"/>
          <w:lang w:val="ru-RU"/>
        </w:rPr>
        <w:lastRenderedPageBreak/>
        <w:t>является банковским рабочим днем (выходные, праздничные дни), то платежи производятся в первый банковских рабочий день после таких не банковским рабочим днем.</w:t>
      </w:r>
    </w:p>
    <w:p w14:paraId="27E8174C" w14:textId="0E07F278"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Погашение основного долга, процентов, комиссии по кредиту и/или других платежей, будет осуществляться путем исполнения Банком платежных поручений Заемщика/Созаёмщика, платежных требований Банка и/или путем списания Банком самостоятельно мемориальными ордерами со всех счетов Заёмщика/Созаемщика.</w:t>
      </w:r>
    </w:p>
    <w:p w14:paraId="2A11770F" w14:textId="6911DFA0" w:rsidR="00CC4DC1" w:rsidRPr="0028046E" w:rsidRDefault="009E2BA9"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bookmarkStart w:id="12" w:name="_Hlk99462600"/>
      <w:bookmarkStart w:id="13" w:name="_Hlk99384239"/>
      <w:r w:rsidRPr="0028046E">
        <w:rPr>
          <w:rFonts w:ascii="Arial" w:hAnsi="Arial" w:cs="Arial"/>
          <w:sz w:val="24"/>
          <w:szCs w:val="24"/>
          <w:lang w:val="ru-RU"/>
        </w:rPr>
        <w:t xml:space="preserve">При поступлении от Заемщика для текущего платежа по кредиту средств в размере больше, чем сумма, предусмотренная в </w:t>
      </w:r>
      <w:r w:rsidR="00361316" w:rsidRPr="0028046E">
        <w:rPr>
          <w:rFonts w:ascii="Arial" w:hAnsi="Arial" w:cs="Arial"/>
          <w:sz w:val="24"/>
          <w:szCs w:val="24"/>
          <w:lang w:val="ru-RU"/>
        </w:rPr>
        <w:t>Г</w:t>
      </w:r>
      <w:r w:rsidRPr="0028046E">
        <w:rPr>
          <w:rFonts w:ascii="Arial" w:hAnsi="Arial" w:cs="Arial"/>
          <w:sz w:val="24"/>
          <w:szCs w:val="24"/>
          <w:lang w:val="ru-RU"/>
        </w:rPr>
        <w:t xml:space="preserve">рафике </w:t>
      </w:r>
      <w:r w:rsidR="00361316" w:rsidRPr="0028046E">
        <w:rPr>
          <w:rFonts w:ascii="Arial" w:hAnsi="Arial" w:cs="Arial"/>
          <w:sz w:val="24"/>
          <w:szCs w:val="24"/>
          <w:lang w:val="ru-RU"/>
        </w:rPr>
        <w:t>погашения</w:t>
      </w:r>
      <w:r w:rsidR="008B4FDB" w:rsidRPr="0028046E">
        <w:rPr>
          <w:rFonts w:ascii="Arial" w:hAnsi="Arial" w:cs="Arial"/>
          <w:sz w:val="24"/>
          <w:szCs w:val="24"/>
          <w:lang w:val="ru-RU"/>
        </w:rPr>
        <w:t xml:space="preserve">, </w:t>
      </w:r>
      <w:r w:rsidR="00490357" w:rsidRPr="0028046E">
        <w:rPr>
          <w:rFonts w:ascii="Arial" w:hAnsi="Arial" w:cs="Arial"/>
          <w:sz w:val="24"/>
          <w:szCs w:val="24"/>
          <w:lang w:val="ru-RU"/>
        </w:rPr>
        <w:t xml:space="preserve">по Заявлению (на досрочное погашение) Заемщика </w:t>
      </w:r>
      <w:r w:rsidR="008B4FDB" w:rsidRPr="0028046E">
        <w:rPr>
          <w:rFonts w:ascii="Arial" w:hAnsi="Arial" w:cs="Arial"/>
          <w:sz w:val="24"/>
          <w:szCs w:val="24"/>
          <w:lang w:val="ru-RU"/>
        </w:rPr>
        <w:t>излишняя часть поступивших средств</w:t>
      </w:r>
      <w:r w:rsidR="00490357" w:rsidRPr="0028046E">
        <w:rPr>
          <w:rFonts w:ascii="Arial" w:hAnsi="Arial" w:cs="Arial"/>
          <w:sz w:val="24"/>
          <w:szCs w:val="24"/>
          <w:lang w:val="ru-RU"/>
        </w:rPr>
        <w:t xml:space="preserve"> направляется на досрочное погашение основного долга заемщика по кредиту (займу) и пересчитывается сумма кредита (займа). </w:t>
      </w:r>
      <w:r w:rsidR="00C3481F" w:rsidRPr="00C3481F">
        <w:rPr>
          <w:rFonts w:ascii="Arial" w:hAnsi="Arial" w:cs="Arial"/>
          <w:sz w:val="24"/>
          <w:szCs w:val="24"/>
          <w:lang w:val="ru-RU"/>
        </w:rPr>
        <w:t>Если после оформления графика погашения кредита изменятся даты, сроки или размеры промежуточных платежей по кредиту вследствие изменения сроков начала финансирования по кредиту или изменения переменной процентной ставки, предусмотренной договором, пересмотра условий кредитного договора между сторонами (в том числе реструктуризации кредита), а также частичного досрочного погашения кредита заемщиком (при внесении денежных средств в сумме, превышающей установленную по заявлению клиента), банк оформляет новый график погашения кредита и представляет его заемщику. С момента оформления нового графика погашения кредита ранее действовавший график погашения кредита теряет свою силу.</w:t>
      </w:r>
    </w:p>
    <w:p w14:paraId="75715FC3" w14:textId="7C206BDA" w:rsidR="008B4FDB" w:rsidRPr="0028046E" w:rsidRDefault="00490357" w:rsidP="00361316">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В случае не представления Заявления (на досрочное погашение) со стороны Заемщика, то средства в размере больше, чем сумма, предусмотренная в </w:t>
      </w:r>
      <w:r w:rsidR="00361316" w:rsidRPr="0028046E">
        <w:rPr>
          <w:rFonts w:ascii="Arial" w:hAnsi="Arial" w:cs="Arial"/>
          <w:sz w:val="24"/>
          <w:szCs w:val="24"/>
          <w:lang w:val="ru-RU"/>
        </w:rPr>
        <w:t>Г</w:t>
      </w:r>
      <w:r w:rsidRPr="0028046E">
        <w:rPr>
          <w:rFonts w:ascii="Arial" w:hAnsi="Arial" w:cs="Arial"/>
          <w:sz w:val="24"/>
          <w:szCs w:val="24"/>
          <w:lang w:val="ru-RU"/>
        </w:rPr>
        <w:t xml:space="preserve">рафике </w:t>
      </w:r>
      <w:r w:rsidR="00361316" w:rsidRPr="0028046E">
        <w:rPr>
          <w:rFonts w:ascii="Arial" w:hAnsi="Arial" w:cs="Arial"/>
          <w:sz w:val="24"/>
          <w:szCs w:val="24"/>
          <w:lang w:val="ru-RU"/>
        </w:rPr>
        <w:t>погашения</w:t>
      </w:r>
      <w:r w:rsidRPr="0028046E">
        <w:rPr>
          <w:rFonts w:ascii="Arial" w:hAnsi="Arial" w:cs="Arial"/>
          <w:sz w:val="24"/>
          <w:szCs w:val="24"/>
          <w:lang w:val="ru-RU"/>
        </w:rPr>
        <w:t>, сохраняется на транзитном счете Заемщика и будет учтена при дальнейшей уплате платежей по графику возврата кредита (займа) и начисленных процентов.</w:t>
      </w:r>
    </w:p>
    <w:p w14:paraId="026DD259" w14:textId="12F5A79F" w:rsidR="008B4FDB" w:rsidRPr="0028046E" w:rsidRDefault="008B4FDB" w:rsidP="00361316">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uz-Cyrl-UZ"/>
        </w:rPr>
      </w:pPr>
      <w:r w:rsidRPr="0028046E">
        <w:rPr>
          <w:rFonts w:ascii="Arial" w:hAnsi="Arial" w:cs="Arial"/>
          <w:sz w:val="24"/>
          <w:szCs w:val="24"/>
          <w:lang w:val="ru-RU"/>
        </w:rPr>
        <w:t xml:space="preserve">В случае произведения Заемщиком/Созаемщиком платежей по кредиту с помощью </w:t>
      </w:r>
      <w:r w:rsidR="00361316" w:rsidRPr="0028046E">
        <w:rPr>
          <w:rFonts w:ascii="Arial" w:hAnsi="Arial" w:cs="Arial"/>
          <w:sz w:val="24"/>
          <w:szCs w:val="24"/>
          <w:lang w:val="ru-RU"/>
        </w:rPr>
        <w:t>м</w:t>
      </w:r>
      <w:r w:rsidRPr="0028046E">
        <w:rPr>
          <w:rFonts w:ascii="Arial" w:hAnsi="Arial" w:cs="Arial"/>
          <w:sz w:val="24"/>
          <w:szCs w:val="24"/>
          <w:lang w:val="ru-RU"/>
        </w:rPr>
        <w:t>обильного приложения, то поступившие средства в размере больше, чем сумма, предусмотренная в графике возврата кредита (займа) направляются по выбранному Заемщиком/Созаемщиком методу (методы: ДОСРОНАЯ ОПЛАТА или ОПЛАТА ПО ГРАФИКУ) оплаты.</w:t>
      </w:r>
      <w:bookmarkEnd w:id="12"/>
      <w:r w:rsidRPr="0028046E">
        <w:rPr>
          <w:rFonts w:ascii="Arial" w:hAnsi="Arial" w:cs="Arial"/>
          <w:sz w:val="24"/>
          <w:szCs w:val="24"/>
          <w:lang w:val="ru-RU"/>
        </w:rPr>
        <w:t xml:space="preserve"> </w:t>
      </w:r>
    </w:p>
    <w:bookmarkEnd w:id="13"/>
    <w:p w14:paraId="11F5E991" w14:textId="77777777" w:rsidR="00CC4DC1"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Заемщик/Созаёмщик уплачивает Банку или Банк самостоятельно списывает разовую комиссию в размере, установленной в Тарифах Банка, в случае пересмотра одного из следующих условий настоящего Договора по инициативе Заемщика: </w:t>
      </w:r>
    </w:p>
    <w:p w14:paraId="11F0261C" w14:textId="51932595"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изменения процентной ставки</w:t>
      </w:r>
      <w:r w:rsidR="00361316" w:rsidRPr="0028046E">
        <w:rPr>
          <w:rFonts w:ascii="Arial" w:hAnsi="Arial" w:cs="Arial"/>
          <w:sz w:val="24"/>
          <w:szCs w:val="24"/>
          <w:lang w:val="ru-RU"/>
        </w:rPr>
        <w:t>.</w:t>
      </w:r>
      <w:r w:rsidRPr="0028046E">
        <w:rPr>
          <w:rFonts w:ascii="Arial" w:hAnsi="Arial" w:cs="Arial"/>
          <w:sz w:val="24"/>
          <w:szCs w:val="24"/>
          <w:lang w:val="ru-RU"/>
        </w:rPr>
        <w:t xml:space="preserve"> </w:t>
      </w:r>
    </w:p>
    <w:p w14:paraId="2E4D1431" w14:textId="74D1C142"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изменения графика погашения основного долга и процентов</w:t>
      </w:r>
      <w:r w:rsidR="00361316" w:rsidRPr="0028046E">
        <w:rPr>
          <w:rFonts w:ascii="Arial" w:hAnsi="Arial" w:cs="Arial"/>
          <w:sz w:val="24"/>
          <w:szCs w:val="24"/>
          <w:lang w:val="ru-RU"/>
        </w:rPr>
        <w:t>.</w:t>
      </w:r>
    </w:p>
    <w:p w14:paraId="1F1E0559" w14:textId="6867B61D"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замены предмета залога</w:t>
      </w:r>
      <w:r w:rsidR="00361316" w:rsidRPr="0028046E">
        <w:rPr>
          <w:rFonts w:ascii="Arial" w:hAnsi="Arial" w:cs="Arial"/>
          <w:sz w:val="24"/>
          <w:szCs w:val="24"/>
          <w:lang w:val="ru-RU"/>
        </w:rPr>
        <w:t>.</w:t>
      </w:r>
      <w:r w:rsidRPr="0028046E">
        <w:rPr>
          <w:rFonts w:ascii="Arial" w:hAnsi="Arial" w:cs="Arial"/>
          <w:sz w:val="24"/>
          <w:szCs w:val="24"/>
          <w:lang w:val="ru-RU"/>
        </w:rPr>
        <w:t xml:space="preserve"> </w:t>
      </w:r>
    </w:p>
    <w:p w14:paraId="2595D939" w14:textId="77777777"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перевода долга. </w:t>
      </w:r>
    </w:p>
    <w:p w14:paraId="0DD29322" w14:textId="5DBFE3DF" w:rsidR="004D1DE5"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Пересмотр указанных условий настоящего Договора и оформление будет производиться после уплаты разовой комиссии.</w:t>
      </w:r>
    </w:p>
    <w:p w14:paraId="569FABC6" w14:textId="77777777" w:rsidR="00CD2CC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При неисполнении и/или ненадлежащем исполнении Заемщиком/Созаёмщиком</w:t>
      </w:r>
      <w:r w:rsidRPr="0028046E">
        <w:rPr>
          <w:rFonts w:ascii="Arial" w:hAnsi="Arial" w:cs="Arial"/>
          <w:color w:val="FF0000"/>
          <w:sz w:val="24"/>
          <w:szCs w:val="24"/>
          <w:lang w:val="ru-RU"/>
        </w:rPr>
        <w:t xml:space="preserve"> </w:t>
      </w:r>
      <w:r w:rsidRPr="0028046E">
        <w:rPr>
          <w:rFonts w:ascii="Arial" w:hAnsi="Arial" w:cs="Arial"/>
          <w:sz w:val="24"/>
          <w:szCs w:val="24"/>
          <w:lang w:val="ru-RU"/>
        </w:rPr>
        <w:t xml:space="preserve">своих обязательств по погашению основного долга, выплате процентов, при наступлении сроков платежа по настоящему Договору, Банк оставляет за собой право списывать со всех их счетов, в том числе с пластиковых карт, необходимые денежные средства без распоряжения Заемщика/Созаёмщика (в безакцептном порядке) в соответствии </w:t>
      </w:r>
      <w:r w:rsidRPr="0028046E">
        <w:rPr>
          <w:rFonts w:ascii="Arial" w:hAnsi="Arial" w:cs="Arial"/>
          <w:i/>
          <w:iCs/>
          <w:sz w:val="24"/>
          <w:szCs w:val="24"/>
          <w:lang w:val="ru-RU"/>
        </w:rPr>
        <w:t>со статьей</w:t>
      </w:r>
      <w:r w:rsidR="00CD2CC5" w:rsidRPr="0028046E">
        <w:rPr>
          <w:rFonts w:ascii="Arial" w:hAnsi="Arial" w:cs="Arial"/>
          <w:i/>
          <w:iCs/>
          <w:sz w:val="24"/>
          <w:szCs w:val="24"/>
          <w:lang w:val="ru-RU"/>
        </w:rPr>
        <w:t> </w:t>
      </w:r>
      <w:r w:rsidRPr="0028046E">
        <w:rPr>
          <w:rFonts w:ascii="Arial" w:hAnsi="Arial" w:cs="Arial"/>
          <w:i/>
          <w:iCs/>
          <w:sz w:val="24"/>
          <w:szCs w:val="24"/>
          <w:lang w:val="ru-RU"/>
        </w:rPr>
        <w:t>783</w:t>
      </w:r>
      <w:r w:rsidRPr="0028046E">
        <w:rPr>
          <w:rFonts w:ascii="Arial" w:hAnsi="Arial" w:cs="Arial"/>
          <w:sz w:val="24"/>
          <w:szCs w:val="24"/>
          <w:lang w:val="ru-RU"/>
        </w:rPr>
        <w:t xml:space="preserve"> Гражданского кодекса. </w:t>
      </w:r>
    </w:p>
    <w:p w14:paraId="62632EA1" w14:textId="4201BAC0"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Настоящим Заемщик/Созаёмщик</w:t>
      </w:r>
      <w:r w:rsidRPr="0028046E">
        <w:rPr>
          <w:rFonts w:ascii="Arial" w:hAnsi="Arial" w:cs="Arial"/>
          <w:color w:val="FF0000"/>
          <w:sz w:val="24"/>
          <w:szCs w:val="24"/>
          <w:lang w:val="ru-RU"/>
        </w:rPr>
        <w:t xml:space="preserve"> </w:t>
      </w:r>
      <w:r w:rsidRPr="0028046E">
        <w:rPr>
          <w:rFonts w:ascii="Arial" w:hAnsi="Arial" w:cs="Arial"/>
          <w:sz w:val="24"/>
          <w:szCs w:val="24"/>
          <w:lang w:val="ru-RU"/>
        </w:rPr>
        <w:t xml:space="preserve">да(е/ю)т Банку безусловное и безотзывное право без его/их распоряжения в безакцептном порядке списывать </w:t>
      </w:r>
      <w:r w:rsidRPr="0028046E">
        <w:rPr>
          <w:rFonts w:ascii="Arial" w:hAnsi="Arial" w:cs="Arial"/>
          <w:sz w:val="24"/>
          <w:szCs w:val="24"/>
          <w:lang w:val="ru-RU"/>
        </w:rPr>
        <w:lastRenderedPageBreak/>
        <w:t>со всех счетов Заемщика/Созаёмщика соответствующие причитающиеся с него суммы по настоящему Договору</w:t>
      </w:r>
      <w:r w:rsidR="00E539AC" w:rsidRPr="0028046E">
        <w:rPr>
          <w:rFonts w:ascii="Arial" w:hAnsi="Arial" w:cs="Arial"/>
          <w:sz w:val="24"/>
          <w:szCs w:val="24"/>
          <w:lang w:val="ru-RU"/>
        </w:rPr>
        <w:t xml:space="preserve"> и Графику погашения</w:t>
      </w:r>
      <w:r w:rsidRPr="0028046E">
        <w:rPr>
          <w:rFonts w:ascii="Arial" w:hAnsi="Arial" w:cs="Arial"/>
          <w:sz w:val="24"/>
          <w:szCs w:val="24"/>
          <w:lang w:val="ru-RU"/>
        </w:rPr>
        <w:t>.</w:t>
      </w:r>
    </w:p>
    <w:p w14:paraId="298D222E" w14:textId="7C6870C2" w:rsidR="00CC4DC1" w:rsidRPr="0028046E" w:rsidRDefault="004D1DE5" w:rsidP="00AC2852">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Любые платежи по Договору направляются на погашение согласно следующей очередности платежей: </w:t>
      </w:r>
    </w:p>
    <w:p w14:paraId="1200C7EF" w14:textId="16FC264F" w:rsidR="004D1DE5" w:rsidRDefault="00AC2852" w:rsidP="00AC2852">
      <w:pPr>
        <w:pStyle w:val="a3"/>
        <w:widowControl w:val="0"/>
        <w:numPr>
          <w:ilvl w:val="2"/>
          <w:numId w:val="6"/>
        </w:numPr>
        <w:tabs>
          <w:tab w:val="left" w:pos="1418"/>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 xml:space="preserve"> Если сумма произведенного платежа достаточна для исполнения обязательств Заемщика по Договору, то задолженность Заемщика будет погашаться в следующей очередности:</w:t>
      </w:r>
    </w:p>
    <w:p w14:paraId="62566E34" w14:textId="26631FE5"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Погашение расходов Банка, понесенных по вине Заемщика;</w:t>
      </w:r>
    </w:p>
    <w:p w14:paraId="43CB4BCA" w14:textId="4B725CCA"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Просроченных платежных по банковской комиссии;</w:t>
      </w:r>
    </w:p>
    <w:p w14:paraId="7D5E9F4D" w14:textId="0193E774"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Начисленных просроченных процентов по основному долгу;</w:t>
      </w:r>
    </w:p>
    <w:p w14:paraId="22230411" w14:textId="03190516"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Просроченных платежей по основному долгу;</w:t>
      </w:r>
    </w:p>
    <w:p w14:paraId="71E4D4E3" w14:textId="2BD02627"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Срочных платежей по банковской комиссии;</w:t>
      </w:r>
    </w:p>
    <w:p w14:paraId="6B5466AE" w14:textId="54BC378A"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Начисленных срочных процентов по основному долгу;</w:t>
      </w:r>
    </w:p>
    <w:p w14:paraId="53AB8F1C" w14:textId="539663D7"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Срочных платежей по основному долгу.</w:t>
      </w:r>
    </w:p>
    <w:p w14:paraId="4B811D79" w14:textId="6C0F8075" w:rsidR="00AC2852" w:rsidRDefault="00AC2852" w:rsidP="00AC2852">
      <w:pPr>
        <w:pStyle w:val="a3"/>
        <w:widowControl w:val="0"/>
        <w:numPr>
          <w:ilvl w:val="2"/>
          <w:numId w:val="6"/>
        </w:numPr>
        <w:tabs>
          <w:tab w:val="left" w:pos="1418"/>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Если сумма произведенного платежа недостаточна для исполнения обязательств Заемщика по Договору, то задолженность Заемщика будет погашаться в следующей очередности:</w:t>
      </w:r>
    </w:p>
    <w:p w14:paraId="29BFF8AC" w14:textId="20587B21"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Просроченная основная задолженность и просроченные выплаты по процентам пропорционально;</w:t>
      </w:r>
    </w:p>
    <w:p w14:paraId="7D7863D2" w14:textId="265B7268"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Начисленные проценты за текущий период и задолженность по основному долгу за текущий период;</w:t>
      </w:r>
    </w:p>
    <w:p w14:paraId="1D40BA74" w14:textId="0BBF2EAD"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Неустойка (штраф, пеня);</w:t>
      </w:r>
    </w:p>
    <w:p w14:paraId="406E5C3E" w14:textId="2595CB69" w:rsidR="00AC2852" w:rsidRDefault="00AC2852" w:rsidP="00AC2852">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AC2852">
        <w:rPr>
          <w:rFonts w:ascii="Arial" w:hAnsi="Arial" w:cs="Arial"/>
          <w:sz w:val="24"/>
          <w:szCs w:val="24"/>
          <w:lang w:val="ru-RU"/>
        </w:rPr>
        <w:t>Иные расходы кредитора, связанные с погашением задолженности.</w:t>
      </w:r>
    </w:p>
    <w:p w14:paraId="69A6B95E" w14:textId="306DB316" w:rsidR="00F34F01" w:rsidRPr="0028046E" w:rsidRDefault="00F34F01" w:rsidP="00F34F01">
      <w:pPr>
        <w:pStyle w:val="a3"/>
        <w:widowControl w:val="0"/>
        <w:numPr>
          <w:ilvl w:val="1"/>
          <w:numId w:val="6"/>
        </w:numPr>
        <w:autoSpaceDE w:val="0"/>
        <w:autoSpaceDN w:val="0"/>
        <w:adjustRightInd w:val="0"/>
        <w:ind w:left="0" w:firstLine="567"/>
        <w:jc w:val="both"/>
        <w:rPr>
          <w:rFonts w:ascii="Arial" w:hAnsi="Arial" w:cs="Arial"/>
          <w:sz w:val="24"/>
          <w:szCs w:val="24"/>
          <w:lang w:val="ru-RU"/>
        </w:rPr>
      </w:pPr>
      <w:r w:rsidRPr="00F34F01">
        <w:rPr>
          <w:rFonts w:ascii="Arial" w:hAnsi="Arial" w:cs="Arial"/>
          <w:sz w:val="24"/>
          <w:szCs w:val="24"/>
          <w:lang w:val="ru-RU"/>
        </w:rPr>
        <w:t>В случае остатка средств на ссудном счете после полного погашения Кредита Заемщик</w:t>
      </w:r>
      <w:r>
        <w:rPr>
          <w:rFonts w:ascii="Arial" w:hAnsi="Arial" w:cs="Arial"/>
          <w:sz w:val="24"/>
          <w:szCs w:val="24"/>
          <w:lang w:val="ru-RU"/>
        </w:rPr>
        <w:t>ом</w:t>
      </w:r>
      <w:r w:rsidRPr="00F34F01">
        <w:rPr>
          <w:rFonts w:ascii="Arial" w:hAnsi="Arial" w:cs="Arial"/>
          <w:sz w:val="24"/>
          <w:szCs w:val="24"/>
          <w:lang w:val="ru-RU"/>
        </w:rPr>
        <w:t>, Банк перечисляет данные денежные средства на счет Заемщика, открытый в Банке.</w:t>
      </w:r>
    </w:p>
    <w:p w14:paraId="4302CF73" w14:textId="77777777"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p>
    <w:p w14:paraId="5DDD4E62" w14:textId="77777777" w:rsidR="004D1DE5" w:rsidRPr="0028046E" w:rsidRDefault="004D1DE5" w:rsidP="00E91FFF">
      <w:pPr>
        <w:pStyle w:val="a3"/>
        <w:widowControl w:val="0"/>
        <w:numPr>
          <w:ilvl w:val="0"/>
          <w:numId w:val="6"/>
        </w:numPr>
        <w:autoSpaceDE w:val="0"/>
        <w:autoSpaceDN w:val="0"/>
        <w:adjustRightInd w:val="0"/>
        <w:ind w:left="0" w:firstLine="567"/>
        <w:jc w:val="center"/>
        <w:outlineLvl w:val="0"/>
        <w:rPr>
          <w:rFonts w:ascii="Arial" w:hAnsi="Arial" w:cs="Arial"/>
          <w:b/>
          <w:color w:val="000000"/>
          <w:sz w:val="24"/>
          <w:szCs w:val="24"/>
          <w:lang w:val="ru-RU"/>
        </w:rPr>
      </w:pPr>
      <w:bookmarkStart w:id="14" w:name="_Toc158739264"/>
      <w:r w:rsidRPr="0028046E">
        <w:rPr>
          <w:rFonts w:ascii="Arial" w:hAnsi="Arial" w:cs="Arial"/>
          <w:b/>
          <w:color w:val="000000"/>
          <w:sz w:val="24"/>
          <w:szCs w:val="24"/>
          <w:lang w:val="ru-RU"/>
        </w:rPr>
        <w:t>ОБЕСПЕЧЕНИЕ ВОЗВРАТНОСТИ КРЕДИТА</w:t>
      </w:r>
      <w:bookmarkEnd w:id="14"/>
    </w:p>
    <w:p w14:paraId="1BED4331" w14:textId="7A4C54EC" w:rsidR="00A11D00" w:rsidRPr="0028046E" w:rsidRDefault="00C467FF"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bookmarkStart w:id="15" w:name="_Hlk153209528"/>
      <w:r w:rsidRPr="0028046E">
        <w:rPr>
          <w:rFonts w:ascii="Arial" w:hAnsi="Arial" w:cs="Arial"/>
          <w:sz w:val="24"/>
          <w:szCs w:val="24"/>
          <w:lang w:val="ru-RU"/>
        </w:rPr>
        <w:t xml:space="preserve">Заёмщик обязан обеспечить оформление и предоставление предмета залога, предусмотренного в </w:t>
      </w:r>
      <w:r w:rsidRPr="0028046E">
        <w:rPr>
          <w:rFonts w:ascii="Arial" w:hAnsi="Arial" w:cs="Arial"/>
          <w:b/>
          <w:bCs/>
          <w:i/>
          <w:iCs/>
          <w:sz w:val="24"/>
          <w:szCs w:val="24"/>
          <w:lang w:val="ru-RU"/>
        </w:rPr>
        <w:t>п</w:t>
      </w:r>
      <w:r w:rsidR="00CC4DC1" w:rsidRPr="0028046E">
        <w:rPr>
          <w:rFonts w:ascii="Arial" w:hAnsi="Arial" w:cs="Arial"/>
          <w:b/>
          <w:bCs/>
          <w:i/>
          <w:iCs/>
          <w:sz w:val="24"/>
          <w:szCs w:val="24"/>
          <w:lang w:val="ru-RU"/>
        </w:rPr>
        <w:t xml:space="preserve">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_Ref157781709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16112A">
        <w:rPr>
          <w:rFonts w:ascii="Arial" w:hAnsi="Arial" w:cs="Arial"/>
          <w:b/>
          <w:bCs/>
          <w:i/>
          <w:iCs/>
          <w:sz w:val="24"/>
          <w:szCs w:val="24"/>
          <w:lang w:val="ru-RU"/>
        </w:rPr>
        <w:t>1.1.8</w:t>
      </w:r>
      <w:r w:rsidR="00CC4DC1" w:rsidRPr="0028046E">
        <w:rPr>
          <w:rFonts w:ascii="Arial" w:hAnsi="Arial" w:cs="Arial"/>
          <w:b/>
          <w:bCs/>
          <w:i/>
          <w:iCs/>
          <w:sz w:val="24"/>
          <w:szCs w:val="24"/>
          <w:lang w:val="ru-RU"/>
        </w:rPr>
        <w:fldChar w:fldCharType="end"/>
      </w:r>
      <w:r w:rsidR="00CC4DC1" w:rsidRPr="0028046E">
        <w:rPr>
          <w:rFonts w:ascii="Arial" w:hAnsi="Arial" w:cs="Arial"/>
          <w:sz w:val="24"/>
          <w:szCs w:val="24"/>
          <w:lang w:val="ru-RU"/>
        </w:rPr>
        <w:t xml:space="preserve"> Д</w:t>
      </w:r>
      <w:r w:rsidRPr="0028046E">
        <w:rPr>
          <w:rFonts w:ascii="Arial" w:hAnsi="Arial" w:cs="Arial"/>
          <w:sz w:val="24"/>
          <w:szCs w:val="24"/>
          <w:lang w:val="ru-RU"/>
        </w:rPr>
        <w:t xml:space="preserve">оговора в течение </w:t>
      </w:r>
      <w:r w:rsidRPr="0028046E">
        <w:rPr>
          <w:rFonts w:ascii="Arial" w:hAnsi="Arial" w:cs="Arial"/>
          <w:i/>
          <w:iCs/>
          <w:sz w:val="24"/>
          <w:szCs w:val="24"/>
          <w:lang w:val="ru-RU"/>
        </w:rPr>
        <w:t>15</w:t>
      </w:r>
      <w:r w:rsidR="00CC4DC1" w:rsidRPr="0028046E">
        <w:rPr>
          <w:rFonts w:ascii="Arial" w:hAnsi="Arial" w:cs="Arial"/>
          <w:i/>
          <w:iCs/>
          <w:sz w:val="24"/>
          <w:szCs w:val="24"/>
          <w:lang w:val="ru-RU"/>
        </w:rPr>
        <w:t> </w:t>
      </w:r>
      <w:r w:rsidRPr="0028046E">
        <w:rPr>
          <w:rFonts w:ascii="Arial" w:hAnsi="Arial" w:cs="Arial"/>
          <w:i/>
          <w:iCs/>
          <w:sz w:val="24"/>
          <w:szCs w:val="24"/>
          <w:lang w:val="ru-RU"/>
        </w:rPr>
        <w:t>(пятнадцать)</w:t>
      </w:r>
      <w:r w:rsidR="00CC4DC1" w:rsidRPr="0028046E">
        <w:rPr>
          <w:rFonts w:ascii="Arial" w:hAnsi="Arial" w:cs="Arial"/>
          <w:i/>
          <w:iCs/>
          <w:sz w:val="24"/>
          <w:szCs w:val="24"/>
          <w:lang w:val="ru-RU"/>
        </w:rPr>
        <w:t> </w:t>
      </w:r>
      <w:r w:rsidRPr="0028046E">
        <w:rPr>
          <w:rFonts w:ascii="Arial" w:hAnsi="Arial" w:cs="Arial"/>
          <w:i/>
          <w:iCs/>
          <w:sz w:val="24"/>
          <w:szCs w:val="24"/>
          <w:lang w:val="ru-RU"/>
        </w:rPr>
        <w:t>рабочих</w:t>
      </w:r>
      <w:r w:rsidR="00CC4DC1" w:rsidRPr="0028046E">
        <w:rPr>
          <w:rFonts w:ascii="Arial" w:hAnsi="Arial" w:cs="Arial"/>
          <w:i/>
          <w:iCs/>
          <w:sz w:val="24"/>
          <w:szCs w:val="24"/>
          <w:lang w:val="ru-RU"/>
        </w:rPr>
        <w:t> </w:t>
      </w:r>
      <w:r w:rsidRPr="0028046E">
        <w:rPr>
          <w:rFonts w:ascii="Arial" w:hAnsi="Arial" w:cs="Arial"/>
          <w:i/>
          <w:iCs/>
          <w:sz w:val="24"/>
          <w:szCs w:val="24"/>
          <w:lang w:val="ru-RU"/>
        </w:rPr>
        <w:t>дней</w:t>
      </w:r>
      <w:r w:rsidRPr="0028046E">
        <w:rPr>
          <w:rFonts w:ascii="Arial" w:hAnsi="Arial" w:cs="Arial"/>
          <w:sz w:val="24"/>
          <w:szCs w:val="24"/>
          <w:lang w:val="ru-RU"/>
        </w:rPr>
        <w:t xml:space="preserve"> после приобретения и полного оформления право собственности на Предмет залога. </w:t>
      </w:r>
    </w:p>
    <w:p w14:paraId="4C69364C" w14:textId="31DA39EF" w:rsidR="004D1DE5" w:rsidRPr="0028046E" w:rsidRDefault="00C467FF"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В случае несвоевременного оформления договора залога (ипотеки) предмета залога в качестве обеспечения по кредиту и предоставления его в Банк, Заемщик уплачивает пеню в размере </w:t>
      </w:r>
      <w:r w:rsidRPr="0028046E">
        <w:rPr>
          <w:rFonts w:ascii="Arial" w:hAnsi="Arial" w:cs="Arial"/>
          <w:i/>
          <w:iCs/>
          <w:sz w:val="24"/>
          <w:szCs w:val="24"/>
          <w:lang w:val="ru-RU"/>
        </w:rPr>
        <w:t>0,01%</w:t>
      </w:r>
      <w:r w:rsidRPr="0028046E">
        <w:rPr>
          <w:rFonts w:ascii="Arial" w:hAnsi="Arial" w:cs="Arial"/>
          <w:sz w:val="24"/>
          <w:szCs w:val="24"/>
          <w:lang w:val="ru-RU"/>
        </w:rPr>
        <w:t xml:space="preserve"> от суммы кредита за каждый просроченный день до даты предоставления договора залога, при этом общая сумма пени не может превышать </w:t>
      </w:r>
      <w:r w:rsidRPr="0028046E">
        <w:rPr>
          <w:rFonts w:ascii="Arial" w:hAnsi="Arial" w:cs="Arial"/>
          <w:i/>
          <w:iCs/>
          <w:sz w:val="24"/>
          <w:szCs w:val="24"/>
          <w:lang w:val="ru-RU"/>
        </w:rPr>
        <w:t>50%</w:t>
      </w:r>
      <w:r w:rsidRPr="0028046E">
        <w:rPr>
          <w:rFonts w:ascii="Arial" w:hAnsi="Arial" w:cs="Arial"/>
          <w:sz w:val="24"/>
          <w:szCs w:val="24"/>
          <w:lang w:val="ru-RU"/>
        </w:rPr>
        <w:t xml:space="preserve"> от суммы кредита.</w:t>
      </w:r>
      <w:bookmarkEnd w:id="15"/>
    </w:p>
    <w:p w14:paraId="367AAC4F" w14:textId="4E909BB3" w:rsidR="00877B78" w:rsidRPr="0028046E" w:rsidRDefault="00877B78"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Последующий залог предмета залога допускается только с письменного согласия Банка.</w:t>
      </w:r>
    </w:p>
    <w:p w14:paraId="6DDF609B" w14:textId="77777777" w:rsidR="00A11D00" w:rsidRPr="0028046E" w:rsidRDefault="004D1DE5"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Наличие нескольких обеспечений исполнения обязательств Заёмщика не противоречит друг другу, каждый способ исполнения обязательств является самостоятельным и не зависит друг от друга. </w:t>
      </w:r>
    </w:p>
    <w:p w14:paraId="7B54F119" w14:textId="5B4B2BE2" w:rsidR="004D1DE5" w:rsidRPr="0028046E" w:rsidRDefault="004D1DE5"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04B25714" w14:textId="77777777" w:rsidR="004D1DE5" w:rsidRPr="0028046E" w:rsidRDefault="004D1DE5" w:rsidP="004354A4">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Любые расходы по надлежащему оформлению документов по обеспечению возвратности кредита Заёмщик принимает на себя.</w:t>
      </w:r>
    </w:p>
    <w:p w14:paraId="5E0197A7" w14:textId="77777777" w:rsidR="00CC4DC1" w:rsidRPr="0028046E" w:rsidRDefault="004D1DE5" w:rsidP="004354A4">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По требованию Банка Заёмщик/Созаёмщик обязан предоставить дополнительное обеспечение, удовлетворяющее Банк в случае: </w:t>
      </w:r>
    </w:p>
    <w:p w14:paraId="38D28667"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ухудшения финансового состояния Заемщика/Созаёмщика</w:t>
      </w:r>
      <w:r w:rsidR="00CC4DC1" w:rsidRPr="0028046E">
        <w:rPr>
          <w:rFonts w:ascii="Arial" w:hAnsi="Arial" w:cs="Arial"/>
          <w:sz w:val="24"/>
          <w:szCs w:val="24"/>
          <w:lang w:val="ru-RU"/>
        </w:rPr>
        <w:t>;</w:t>
      </w:r>
    </w:p>
    <w:p w14:paraId="42868897"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lastRenderedPageBreak/>
        <w:t>потери ликвидности, ценности и действительности;</w:t>
      </w:r>
    </w:p>
    <w:p w14:paraId="5A322ED8"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значительного уменьшения рыночной стоимости; </w:t>
      </w:r>
    </w:p>
    <w:p w14:paraId="62A7A20C"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уничтожения, частичной или полной утраты обеспечения кредита, предоставляемого по Договору;</w:t>
      </w:r>
    </w:p>
    <w:p w14:paraId="48C34BA5" w14:textId="7318DFC9" w:rsidR="004D1DE5"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появления других факторов, увеличивающих риск невыполнения Заемщиком/Созаёмщиком обязательств по настоящему Договору. </w:t>
      </w:r>
    </w:p>
    <w:p w14:paraId="70AEFAC9" w14:textId="77777777" w:rsidR="00B66563" w:rsidRPr="0028046E" w:rsidRDefault="004D1DE5" w:rsidP="00B66563">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bookmarkStart w:id="16" w:name="_Hlk153209655"/>
      <w:r w:rsidRPr="0028046E">
        <w:rPr>
          <w:rFonts w:ascii="Arial" w:hAnsi="Arial" w:cs="Arial"/>
          <w:sz w:val="24"/>
          <w:szCs w:val="24"/>
          <w:lang w:val="ru-RU"/>
        </w:rPr>
        <w:t xml:space="preserve">Заёмщик/Созаёмщик обязуется поддерживать обеспечение кредита на уровне не менее </w:t>
      </w:r>
      <w:r w:rsidRPr="0028046E">
        <w:rPr>
          <w:rFonts w:ascii="Arial" w:hAnsi="Arial" w:cs="Arial"/>
          <w:i/>
          <w:iCs/>
          <w:sz w:val="24"/>
          <w:szCs w:val="24"/>
          <w:lang w:val="ru-RU"/>
        </w:rPr>
        <w:t>125 % (ста двадцати пяти процентов)</w:t>
      </w:r>
      <w:r w:rsidRPr="0028046E">
        <w:rPr>
          <w:rFonts w:ascii="Arial" w:hAnsi="Arial" w:cs="Arial"/>
          <w:sz w:val="24"/>
          <w:szCs w:val="24"/>
          <w:lang w:val="ru-RU"/>
        </w:rPr>
        <w:t xml:space="preserve"> от суммы кредита</w:t>
      </w:r>
      <w:r w:rsidR="00E059A0" w:rsidRPr="0028046E">
        <w:rPr>
          <w:rFonts w:ascii="Arial" w:hAnsi="Arial" w:cs="Arial"/>
          <w:sz w:val="24"/>
          <w:szCs w:val="24"/>
          <w:lang w:val="ru-RU"/>
        </w:rPr>
        <w:t xml:space="preserve">, а в случае, если Заемщиком является взаимосвязанное с Банком лицо – не менее </w:t>
      </w:r>
      <w:r w:rsidR="00E059A0" w:rsidRPr="0028046E">
        <w:rPr>
          <w:rFonts w:ascii="Arial" w:hAnsi="Arial" w:cs="Arial"/>
          <w:i/>
          <w:iCs/>
          <w:sz w:val="24"/>
          <w:szCs w:val="24"/>
          <w:lang w:val="ru-RU"/>
        </w:rPr>
        <w:t xml:space="preserve">130 </w:t>
      </w:r>
      <w:r w:rsidR="00CD2CC5" w:rsidRPr="0028046E">
        <w:rPr>
          <w:rFonts w:ascii="Arial" w:hAnsi="Arial" w:cs="Arial"/>
          <w:i/>
          <w:iCs/>
          <w:sz w:val="24"/>
          <w:szCs w:val="24"/>
          <w:lang w:val="ru-RU"/>
        </w:rPr>
        <w:t xml:space="preserve">% </w:t>
      </w:r>
      <w:r w:rsidR="00E059A0" w:rsidRPr="0028046E">
        <w:rPr>
          <w:rFonts w:ascii="Arial" w:hAnsi="Arial" w:cs="Arial"/>
          <w:i/>
          <w:iCs/>
          <w:sz w:val="24"/>
          <w:szCs w:val="24"/>
          <w:lang w:val="ru-RU"/>
        </w:rPr>
        <w:t>(ста тридцати) процентов</w:t>
      </w:r>
      <w:r w:rsidR="00E059A0" w:rsidRPr="0028046E">
        <w:rPr>
          <w:rFonts w:ascii="Arial" w:hAnsi="Arial" w:cs="Arial"/>
          <w:sz w:val="24"/>
          <w:szCs w:val="24"/>
          <w:lang w:val="ru-RU"/>
        </w:rPr>
        <w:t xml:space="preserve"> от суммы кредита.</w:t>
      </w:r>
    </w:p>
    <w:p w14:paraId="53595325" w14:textId="27BBF4E7" w:rsidR="00E059A0" w:rsidRPr="0028046E" w:rsidRDefault="00E059A0" w:rsidP="00B66563">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Если в качестве обеспечения по кредиту предоставляется залог депозита денежных средств, размер депозита должен быть на уровне – не менее </w:t>
      </w:r>
      <w:r w:rsidRPr="0028046E">
        <w:rPr>
          <w:rFonts w:ascii="Arial" w:hAnsi="Arial" w:cs="Arial"/>
          <w:i/>
          <w:iCs/>
          <w:sz w:val="24"/>
          <w:szCs w:val="24"/>
          <w:lang w:val="ru-RU"/>
        </w:rPr>
        <w:t xml:space="preserve">110 </w:t>
      </w:r>
      <w:r w:rsidR="00CD2CC5" w:rsidRPr="0028046E">
        <w:rPr>
          <w:rFonts w:ascii="Arial" w:hAnsi="Arial" w:cs="Arial"/>
          <w:i/>
          <w:iCs/>
          <w:sz w:val="24"/>
          <w:szCs w:val="24"/>
          <w:lang w:val="ru-RU"/>
        </w:rPr>
        <w:t xml:space="preserve">% </w:t>
      </w:r>
      <w:r w:rsidRPr="0028046E">
        <w:rPr>
          <w:rFonts w:ascii="Arial" w:hAnsi="Arial" w:cs="Arial"/>
          <w:i/>
          <w:iCs/>
          <w:sz w:val="24"/>
          <w:szCs w:val="24"/>
          <w:lang w:val="ru-RU"/>
        </w:rPr>
        <w:t>(ста десяти) процентов</w:t>
      </w:r>
      <w:r w:rsidRPr="0028046E">
        <w:rPr>
          <w:rFonts w:ascii="Arial" w:hAnsi="Arial" w:cs="Arial"/>
          <w:sz w:val="24"/>
          <w:szCs w:val="24"/>
          <w:lang w:val="ru-RU"/>
        </w:rPr>
        <w:t xml:space="preserve"> от суммы кредита</w:t>
      </w:r>
      <w:bookmarkEnd w:id="16"/>
      <w:r w:rsidRPr="0028046E">
        <w:rPr>
          <w:rFonts w:ascii="Arial" w:hAnsi="Arial" w:cs="Arial"/>
          <w:sz w:val="24"/>
          <w:szCs w:val="24"/>
          <w:lang w:val="ru-RU"/>
        </w:rPr>
        <w:t>.</w:t>
      </w:r>
    </w:p>
    <w:p w14:paraId="4EA0481D" w14:textId="77777777" w:rsidR="004D1DE5" w:rsidRPr="0028046E" w:rsidRDefault="004D1DE5"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bookmarkStart w:id="17" w:name="_Hlk153206625"/>
      <w:r w:rsidRPr="0028046E">
        <w:rPr>
          <w:rFonts w:ascii="Arial" w:hAnsi="Arial" w:cs="Arial"/>
          <w:sz w:val="24"/>
          <w:szCs w:val="24"/>
          <w:lang w:val="ru-RU"/>
        </w:rPr>
        <w:t>Если возникает ситуация, при которой Заемщик/Созаёмщик не в состоянии произвести какой-либо выплаты основного долга, процентов и/или комиссии к установленной по настоящему Договору дате, Банк получает безотзывное и безусловное право обратить взыскание на обеспечение и/или его части в соответствии с действующим законодательством, настоящим Договором и договорами обеспечения.</w:t>
      </w:r>
      <w:bookmarkEnd w:id="17"/>
    </w:p>
    <w:p w14:paraId="75FB6AA1" w14:textId="77777777" w:rsidR="004D1DE5" w:rsidRPr="0028046E" w:rsidRDefault="004D1DE5" w:rsidP="0069453E">
      <w:pPr>
        <w:pStyle w:val="a3"/>
        <w:widowControl w:val="0"/>
        <w:autoSpaceDE w:val="0"/>
        <w:autoSpaceDN w:val="0"/>
        <w:adjustRightInd w:val="0"/>
        <w:ind w:left="0" w:firstLine="567"/>
        <w:contextualSpacing/>
        <w:jc w:val="both"/>
        <w:rPr>
          <w:rFonts w:ascii="Arial" w:hAnsi="Arial" w:cs="Arial"/>
          <w:sz w:val="24"/>
          <w:szCs w:val="24"/>
          <w:lang w:val="ru-RU"/>
        </w:rPr>
      </w:pPr>
    </w:p>
    <w:p w14:paraId="4936AA7C"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color w:val="000000"/>
          <w:sz w:val="24"/>
          <w:szCs w:val="24"/>
          <w:lang w:val="ru-RU"/>
        </w:rPr>
      </w:pPr>
      <w:bookmarkStart w:id="18" w:name="_Toc158739265"/>
      <w:r w:rsidRPr="0028046E">
        <w:rPr>
          <w:rFonts w:ascii="Arial" w:hAnsi="Arial" w:cs="Arial"/>
          <w:b/>
          <w:color w:val="000000"/>
          <w:sz w:val="24"/>
          <w:szCs w:val="24"/>
          <w:lang w:val="ru-RU"/>
        </w:rPr>
        <w:t>ПРАВА БАНКА</w:t>
      </w:r>
      <w:bookmarkEnd w:id="18"/>
    </w:p>
    <w:p w14:paraId="51372499" w14:textId="77777777" w:rsidR="004D1DE5" w:rsidRPr="0028046E" w:rsidRDefault="004D1DE5" w:rsidP="004354A4">
      <w:pPr>
        <w:widowControl w:val="0"/>
        <w:tabs>
          <w:tab w:val="left" w:pos="1276"/>
        </w:tabs>
        <w:ind w:firstLine="567"/>
        <w:jc w:val="both"/>
        <w:rPr>
          <w:rFonts w:ascii="Arial" w:hAnsi="Arial" w:cs="Arial"/>
          <w:sz w:val="24"/>
          <w:szCs w:val="24"/>
          <w:u w:val="single"/>
          <w:lang w:val="ru-RU"/>
        </w:rPr>
      </w:pPr>
      <w:r w:rsidRPr="0028046E">
        <w:rPr>
          <w:rFonts w:ascii="Arial" w:hAnsi="Arial" w:cs="Arial"/>
          <w:b/>
          <w:sz w:val="24"/>
          <w:szCs w:val="24"/>
          <w:u w:val="single"/>
          <w:lang w:val="ru-RU"/>
        </w:rPr>
        <w:t>Банк вправе</w:t>
      </w:r>
      <w:r w:rsidRPr="0028046E">
        <w:rPr>
          <w:rFonts w:ascii="Arial" w:hAnsi="Arial" w:cs="Arial"/>
          <w:sz w:val="24"/>
          <w:szCs w:val="24"/>
          <w:u w:val="single"/>
          <w:lang w:val="ru-RU"/>
        </w:rPr>
        <w:t>:</w:t>
      </w:r>
    </w:p>
    <w:p w14:paraId="73FFFB8F" w14:textId="3E628D7E"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Отказаться от предоставления Заёмщику предусмотренного настоящим Договором кредита полностью или частично при:</w:t>
      </w:r>
    </w:p>
    <w:p w14:paraId="2153E220" w14:textId="7710F93B"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не предоставлении документов для выдачи кредита, указанных в Договоре в течение </w:t>
      </w:r>
      <w:r w:rsidRPr="0028046E">
        <w:rPr>
          <w:rFonts w:ascii="Arial" w:hAnsi="Arial" w:cs="Arial"/>
          <w:i/>
          <w:iCs/>
          <w:sz w:val="24"/>
          <w:szCs w:val="24"/>
          <w:lang w:val="ru-RU"/>
        </w:rPr>
        <w:t>2 (двух) месяцев</w:t>
      </w:r>
      <w:r w:rsidRPr="0028046E">
        <w:rPr>
          <w:rFonts w:ascii="Arial" w:hAnsi="Arial" w:cs="Arial"/>
          <w:sz w:val="24"/>
          <w:szCs w:val="24"/>
          <w:lang w:val="ru-RU"/>
        </w:rPr>
        <w:t xml:space="preserve">; </w:t>
      </w:r>
    </w:p>
    <w:p w14:paraId="1BA0BDFB"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признание его неплатежеспособным, в том числе недееспособным Заёмщика; </w:t>
      </w:r>
    </w:p>
    <w:p w14:paraId="6B5F0EE3"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выявлении после заключения Договора фактов недостоверности предъявленной информации, отрицательно влияющий на возвратность кредита.</w:t>
      </w:r>
    </w:p>
    <w:p w14:paraId="00FF6F10" w14:textId="32953CE5"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Производить списание причитающихся к оплате сумм по настоящему Договору мемориальным ордером в безакцептном порядке со всех счетов, с пластиковых карт Заёмщика/Созаёмщика</w:t>
      </w:r>
      <w:r w:rsidRPr="0028046E">
        <w:rPr>
          <w:rFonts w:ascii="Arial" w:hAnsi="Arial" w:cs="Arial"/>
          <w:color w:val="FF0000"/>
          <w:sz w:val="24"/>
          <w:szCs w:val="24"/>
          <w:lang w:val="ru-RU"/>
        </w:rPr>
        <w:t xml:space="preserve"> </w:t>
      </w:r>
      <w:r w:rsidRPr="0028046E">
        <w:rPr>
          <w:rFonts w:ascii="Arial" w:hAnsi="Arial" w:cs="Arial"/>
          <w:sz w:val="24"/>
          <w:szCs w:val="24"/>
          <w:lang w:val="ru-RU"/>
        </w:rPr>
        <w:t>в Банке и банковских счетов в других банках, а также с любых валютных счетов Заёмщика/Созаёмщика</w:t>
      </w:r>
      <w:r w:rsidRPr="0028046E">
        <w:rPr>
          <w:rFonts w:ascii="Arial" w:hAnsi="Arial" w:cs="Arial"/>
          <w:color w:val="FF0000"/>
          <w:sz w:val="24"/>
          <w:szCs w:val="24"/>
          <w:lang w:val="ru-RU"/>
        </w:rPr>
        <w:t xml:space="preserve"> </w:t>
      </w:r>
      <w:r w:rsidRPr="0028046E">
        <w:rPr>
          <w:rFonts w:ascii="Arial" w:hAnsi="Arial" w:cs="Arial"/>
          <w:sz w:val="24"/>
          <w:szCs w:val="24"/>
          <w:lang w:val="ru-RU"/>
        </w:rPr>
        <w:t>с последующей конвертацией по курсу продажи валюты, установленн</w:t>
      </w:r>
      <w:r w:rsidR="0028046E" w:rsidRPr="0028046E">
        <w:rPr>
          <w:rFonts w:ascii="Arial" w:hAnsi="Arial" w:cs="Arial"/>
          <w:sz w:val="24"/>
          <w:szCs w:val="24"/>
          <w:lang w:val="ru-RU"/>
        </w:rPr>
        <w:t>ый</w:t>
      </w:r>
      <w:r w:rsidRPr="0028046E">
        <w:rPr>
          <w:rFonts w:ascii="Arial" w:hAnsi="Arial" w:cs="Arial"/>
          <w:sz w:val="24"/>
          <w:szCs w:val="24"/>
          <w:lang w:val="ru-RU"/>
        </w:rPr>
        <w:t xml:space="preserve"> Центрального банка на дату списания;</w:t>
      </w:r>
    </w:p>
    <w:p w14:paraId="43146A38" w14:textId="77777777"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Осуществлять постоянный мониторинг за целевого использования, кредита, погашения ипотечного кредита и уплаты процентов по нему, финансового состояния Заёмщика/Созаемщика, состояния приобретённого жилья и иного имущества, предоставленного в обеспечение по кредиту, недопущением незаконного отчуждения предмета ипотеки.</w:t>
      </w:r>
    </w:p>
    <w:p w14:paraId="6812B1DB" w14:textId="03534481"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При наступлении </w:t>
      </w:r>
      <w:r w:rsidR="00CD2CC5" w:rsidRPr="0028046E">
        <w:rPr>
          <w:rFonts w:ascii="Arial" w:hAnsi="Arial" w:cs="Arial"/>
          <w:sz w:val="24"/>
          <w:szCs w:val="24"/>
          <w:lang w:val="ru-RU"/>
        </w:rPr>
        <w:t>случаи</w:t>
      </w:r>
      <w:r w:rsidRPr="0028046E">
        <w:rPr>
          <w:rFonts w:ascii="Arial" w:hAnsi="Arial" w:cs="Arial"/>
          <w:sz w:val="24"/>
          <w:szCs w:val="24"/>
          <w:lang w:val="ru-RU"/>
        </w:rPr>
        <w:t xml:space="preserve"> неисполнения обязательств, предусмотренных Договором, исходя из обстоятельств и серьезности таких случаев, Банк по своему усмотрению может предпринять любые из следующих действий:</w:t>
      </w:r>
    </w:p>
    <w:p w14:paraId="7E415F1E"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направить Заёмщику/Созаемщику письменное требование (претензии) о наступлении Случая неисполнения обязательств с установлением срока для ее устранения и исправления ситуации;</w:t>
      </w:r>
    </w:p>
    <w:p w14:paraId="6D56103C"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потребовать дополнительного обеспечения исполнения обязательств по настоящему Договору;</w:t>
      </w:r>
    </w:p>
    <w:p w14:paraId="521F478D"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потребовать от Заёмщика и Созаемщика досрочного возврата всего кредита или его части в порядке, установленном настоящим Договором;</w:t>
      </w:r>
    </w:p>
    <w:p w14:paraId="334AF59F" w14:textId="6DBCF1DC"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lastRenderedPageBreak/>
        <w:t>обратить взыскание на обеспечение по кредиту в порядке, установленном законодательством, настоящим Договором и договорами обеспечения исполнения обязательств;</w:t>
      </w:r>
    </w:p>
    <w:p w14:paraId="0341B987" w14:textId="0B771C8E"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обратить взыскание на заработную плату Заёмщика/Созаёмщика в установленном действующем законодательством порядке;</w:t>
      </w:r>
    </w:p>
    <w:p w14:paraId="43260555" w14:textId="77777777" w:rsidR="004354A4" w:rsidRPr="0028046E" w:rsidRDefault="00B20018"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объявить Заемщика/Созаёмщика неплатежеспособным с опубликованием сообщения об этом в печати в порядке, предусмотренном действующим законодательством.</w:t>
      </w:r>
    </w:p>
    <w:p w14:paraId="053B0883"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предпринять все предусмотренные действующим законодательством Республики Узбекистан меры, необходимые и достаточные для защиты его прав и интересов, возврата задолженности Заёмщика/Созаёмщика Банку. Все затраты, произведенные Банком в этой связи, относятся на счет Заёмщика.</w:t>
      </w:r>
    </w:p>
    <w:p w14:paraId="44A009E2" w14:textId="4365DD3A" w:rsidR="004D1DE5"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использовать </w:t>
      </w:r>
      <w:r w:rsidR="004354A4" w:rsidRPr="0028046E">
        <w:rPr>
          <w:rFonts w:ascii="Arial" w:hAnsi="Arial" w:cs="Arial"/>
          <w:sz w:val="24"/>
          <w:szCs w:val="24"/>
          <w:lang w:val="ru-RU"/>
        </w:rPr>
        <w:t>любые другие права, согласно законодательству Республики</w:t>
      </w:r>
      <w:r w:rsidRPr="0028046E">
        <w:rPr>
          <w:rFonts w:ascii="Arial" w:hAnsi="Arial" w:cs="Arial"/>
          <w:sz w:val="24"/>
          <w:szCs w:val="24"/>
          <w:lang w:val="ru-RU"/>
        </w:rPr>
        <w:t xml:space="preserve"> Узбекистан, настоящему Договору и договоров обеспечения исполнения обязательств.</w:t>
      </w:r>
    </w:p>
    <w:p w14:paraId="6B413B59" w14:textId="77777777" w:rsidR="00A260EF" w:rsidRPr="0028046E" w:rsidRDefault="00A260EF" w:rsidP="0069453E">
      <w:pPr>
        <w:shd w:val="clear" w:color="auto" w:fill="FFFFFF"/>
        <w:ind w:firstLine="567"/>
        <w:jc w:val="both"/>
        <w:rPr>
          <w:rFonts w:ascii="Arial" w:hAnsi="Arial" w:cs="Arial"/>
          <w:sz w:val="24"/>
          <w:szCs w:val="24"/>
          <w:lang w:val="ru-RU"/>
        </w:rPr>
      </w:pPr>
    </w:p>
    <w:p w14:paraId="2C0C5F4A"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color w:val="000000"/>
          <w:sz w:val="24"/>
          <w:szCs w:val="24"/>
          <w:lang w:val="ru-RU"/>
        </w:rPr>
      </w:pPr>
      <w:bookmarkStart w:id="19" w:name="_Toc158739266"/>
      <w:r w:rsidRPr="0028046E">
        <w:rPr>
          <w:rFonts w:ascii="Arial" w:hAnsi="Arial" w:cs="Arial"/>
          <w:b/>
          <w:color w:val="000000"/>
          <w:sz w:val="24"/>
          <w:szCs w:val="24"/>
          <w:lang w:val="ru-RU"/>
        </w:rPr>
        <w:t>ОБЯЗАТЕЛЬСТВА БАНКА</w:t>
      </w:r>
      <w:bookmarkEnd w:id="19"/>
    </w:p>
    <w:p w14:paraId="71B06B7A" w14:textId="77777777" w:rsidR="004D1DE5" w:rsidRPr="0028046E" w:rsidRDefault="004D1DE5" w:rsidP="0069453E">
      <w:pPr>
        <w:widowControl w:val="0"/>
        <w:autoSpaceDE w:val="0"/>
        <w:autoSpaceDN w:val="0"/>
        <w:adjustRightInd w:val="0"/>
        <w:ind w:firstLine="567"/>
        <w:jc w:val="both"/>
        <w:rPr>
          <w:rFonts w:ascii="Arial" w:hAnsi="Arial" w:cs="Arial"/>
          <w:b/>
          <w:bCs/>
          <w:sz w:val="24"/>
          <w:szCs w:val="24"/>
          <w:u w:val="single"/>
          <w:lang w:val="ru-RU"/>
        </w:rPr>
      </w:pPr>
      <w:r w:rsidRPr="0028046E">
        <w:rPr>
          <w:rFonts w:ascii="Arial" w:hAnsi="Arial" w:cs="Arial"/>
          <w:b/>
          <w:bCs/>
          <w:sz w:val="24"/>
          <w:szCs w:val="24"/>
          <w:u w:val="single"/>
          <w:lang w:val="ru-RU"/>
        </w:rPr>
        <w:t>Банк обязуется:</w:t>
      </w:r>
    </w:p>
    <w:p w14:paraId="090AF191" w14:textId="44150BCF" w:rsidR="00C3481F" w:rsidRPr="00C3481F"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Предоставить кредит в сумме, в сроки и на условиях, оговоренных Договором при исполнении Заёмщиком/Созаёмщиком предварительных условий получения кредитных средств в соответствии с Договором;</w:t>
      </w:r>
      <w:r w:rsidR="00C3481F" w:rsidRPr="00C3481F">
        <w:rPr>
          <w:rFonts w:cs="Arial"/>
          <w:sz w:val="24"/>
          <w:szCs w:val="24"/>
        </w:rPr>
        <w:t xml:space="preserve"> </w:t>
      </w:r>
    </w:p>
    <w:p w14:paraId="1002521E" w14:textId="77777777" w:rsidR="00C3481F" w:rsidRDefault="00C3481F" w:rsidP="00C3481F">
      <w:pPr>
        <w:pStyle w:val="2"/>
        <w:widowControl w:val="0"/>
        <w:tabs>
          <w:tab w:val="left" w:pos="993"/>
        </w:tabs>
        <w:autoSpaceDE w:val="0"/>
        <w:autoSpaceDN w:val="0"/>
        <w:adjustRightInd w:val="0"/>
        <w:ind w:left="0" w:firstLine="567"/>
        <w:rPr>
          <w:rFonts w:cs="Arial"/>
          <w:sz w:val="24"/>
          <w:szCs w:val="24"/>
        </w:rPr>
      </w:pPr>
      <w:r w:rsidRPr="00C3481F">
        <w:rPr>
          <w:rFonts w:cs="Arial"/>
          <w:sz w:val="24"/>
          <w:szCs w:val="24"/>
        </w:rPr>
        <w:t xml:space="preserve">При оформлении кредита один экземпляр кредитного договора и графика погашения кредита предоставляется заемщику. </w:t>
      </w:r>
    </w:p>
    <w:p w14:paraId="1818201C" w14:textId="03E1FF0D" w:rsidR="004D1DE5" w:rsidRPr="0028046E" w:rsidRDefault="00C3481F" w:rsidP="00C3481F">
      <w:pPr>
        <w:pStyle w:val="2"/>
        <w:widowControl w:val="0"/>
        <w:tabs>
          <w:tab w:val="left" w:pos="993"/>
        </w:tabs>
        <w:autoSpaceDE w:val="0"/>
        <w:autoSpaceDN w:val="0"/>
        <w:adjustRightInd w:val="0"/>
        <w:ind w:left="0" w:firstLine="567"/>
        <w:rPr>
          <w:rFonts w:cs="Arial"/>
          <w:sz w:val="24"/>
          <w:szCs w:val="24"/>
        </w:rPr>
      </w:pPr>
      <w:r w:rsidRPr="00C3481F">
        <w:rPr>
          <w:rFonts w:cs="Arial"/>
          <w:sz w:val="24"/>
          <w:szCs w:val="24"/>
        </w:rPr>
        <w:t>В случае возникновения изменений в графике погашения кредита в результате осуществления кредитных платежей, обновленный график погашения кредита направляется заемщику через мобильное приложение либо предоставляется в письменной/утвержденной форме по требованию заемщика. При этом, ранее действовавший график погашения кредита считается утратившим силу.</w:t>
      </w:r>
    </w:p>
    <w:p w14:paraId="70947E27"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Для учета полученного кредита открыть на имя Заёмщика ссудный счет;</w:t>
      </w:r>
    </w:p>
    <w:p w14:paraId="0BB88FEA"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Предоставлять Заёмщику по его письменному запросу сведения, касающиеся кредита;</w:t>
      </w:r>
    </w:p>
    <w:p w14:paraId="4275AD4B"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Информировать Заёмщика/Созаёмщика о фактах и причинах досрочного взыскания Банком кредита;</w:t>
      </w:r>
    </w:p>
    <w:p w14:paraId="3785F34F"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Информировать Заёмщика/Созаёмщика об изменениях в нормативно-правовых документах и внутренних нормативных документах Банка по вопросам кредитования и расчетов; </w:t>
      </w:r>
    </w:p>
    <w:p w14:paraId="28D3E81B" w14:textId="31E28C9B"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Не позднее, чем за </w:t>
      </w:r>
      <w:r w:rsidRPr="0028046E">
        <w:rPr>
          <w:rFonts w:cs="Arial"/>
          <w:i/>
          <w:iCs/>
          <w:sz w:val="24"/>
          <w:szCs w:val="24"/>
        </w:rPr>
        <w:t>5 (пять) банковских дней</w:t>
      </w:r>
      <w:r w:rsidRPr="0028046E">
        <w:rPr>
          <w:rFonts w:cs="Arial"/>
          <w:sz w:val="24"/>
          <w:szCs w:val="24"/>
        </w:rPr>
        <w:t xml:space="preserve"> до предъявления задолженности к досрочному взысканию известить Заёмщика/Созаёмщика о том, что он должен произвести досрочное погашение кредита и процентов;</w:t>
      </w:r>
    </w:p>
    <w:p w14:paraId="5B38E2CF" w14:textId="30620A7F" w:rsidR="00A7779A" w:rsidRPr="0028046E" w:rsidRDefault="00A7779A"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 требованию Заемщика предоставить информацию об остатке кредитной задолженности. Данная информация может быть предоставлена в электронной форме через личный кабинет Заемщика (в мобильном приложении Банка).</w:t>
      </w:r>
    </w:p>
    <w:p w14:paraId="647C1572" w14:textId="77777777" w:rsidR="004D1DE5" w:rsidRPr="0028046E" w:rsidRDefault="004D1DE5" w:rsidP="0069453E">
      <w:pPr>
        <w:pStyle w:val="2"/>
        <w:widowControl w:val="0"/>
        <w:autoSpaceDE w:val="0"/>
        <w:autoSpaceDN w:val="0"/>
        <w:adjustRightInd w:val="0"/>
        <w:ind w:left="0" w:firstLine="567"/>
        <w:rPr>
          <w:rFonts w:cs="Arial"/>
          <w:sz w:val="24"/>
          <w:szCs w:val="24"/>
        </w:rPr>
      </w:pPr>
    </w:p>
    <w:p w14:paraId="074F94C1"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color w:val="000000"/>
          <w:sz w:val="24"/>
          <w:szCs w:val="24"/>
          <w:lang w:val="ru-RU"/>
        </w:rPr>
      </w:pPr>
      <w:bookmarkStart w:id="20" w:name="_Toc158739267"/>
      <w:r w:rsidRPr="0028046E">
        <w:rPr>
          <w:rFonts w:ascii="Arial" w:hAnsi="Arial" w:cs="Arial"/>
          <w:b/>
          <w:color w:val="000000"/>
          <w:sz w:val="24"/>
          <w:szCs w:val="24"/>
          <w:lang w:val="ru-RU"/>
        </w:rPr>
        <w:t>ПРАВА ЗАЁМЩИКА/</w:t>
      </w:r>
      <w:r w:rsidRPr="0028046E">
        <w:rPr>
          <w:rFonts w:ascii="Arial" w:hAnsi="Arial" w:cs="Arial"/>
          <w:b/>
          <w:sz w:val="24"/>
          <w:szCs w:val="24"/>
          <w:lang w:val="ru-RU"/>
        </w:rPr>
        <w:t>СОЗАЁМЩИКА</w:t>
      </w:r>
      <w:bookmarkEnd w:id="20"/>
    </w:p>
    <w:p w14:paraId="130A5787" w14:textId="77777777" w:rsidR="004D1DE5" w:rsidRPr="0028046E" w:rsidRDefault="004D1DE5" w:rsidP="0069453E">
      <w:pPr>
        <w:widowControl w:val="0"/>
        <w:ind w:firstLine="567"/>
        <w:jc w:val="both"/>
        <w:rPr>
          <w:rFonts w:ascii="Arial" w:hAnsi="Arial" w:cs="Arial"/>
          <w:b/>
          <w:sz w:val="24"/>
          <w:szCs w:val="24"/>
          <w:u w:val="single"/>
          <w:lang w:val="ru-RU"/>
        </w:rPr>
      </w:pPr>
      <w:r w:rsidRPr="0028046E">
        <w:rPr>
          <w:rFonts w:ascii="Arial" w:hAnsi="Arial" w:cs="Arial"/>
          <w:b/>
          <w:sz w:val="24"/>
          <w:szCs w:val="24"/>
          <w:u w:val="single"/>
          <w:lang w:val="ru-RU"/>
        </w:rPr>
        <w:t>Заёмщик</w:t>
      </w:r>
      <w:r w:rsidRPr="0028046E">
        <w:rPr>
          <w:rFonts w:ascii="Arial" w:hAnsi="Arial" w:cs="Arial"/>
          <w:sz w:val="24"/>
          <w:szCs w:val="24"/>
          <w:u w:val="single"/>
          <w:lang w:val="ru-RU"/>
        </w:rPr>
        <w:t>/</w:t>
      </w:r>
      <w:r w:rsidRPr="0028046E">
        <w:rPr>
          <w:rFonts w:ascii="Arial" w:hAnsi="Arial" w:cs="Arial"/>
          <w:b/>
          <w:sz w:val="24"/>
          <w:szCs w:val="24"/>
          <w:u w:val="single"/>
          <w:lang w:val="ru-RU"/>
        </w:rPr>
        <w:t>Созаёмщик вправе:</w:t>
      </w:r>
    </w:p>
    <w:p w14:paraId="0ECC9E5A" w14:textId="0872C7EE"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bookmarkStart w:id="21" w:name="_Hlk153209766"/>
      <w:r w:rsidRPr="0028046E">
        <w:rPr>
          <w:rFonts w:eastAsiaTheme="minorHAnsi" w:cs="Arial"/>
          <w:noProof/>
          <w:sz w:val="24"/>
          <w:szCs w:val="24"/>
          <w:lang w:eastAsia="en-US"/>
        </w:rPr>
        <w:t>После заключения Договора</w:t>
      </w:r>
      <w:r w:rsidRPr="0028046E">
        <w:rPr>
          <w:rFonts w:eastAsiaTheme="minorHAnsi" w:cs="Arial"/>
          <w:noProof/>
          <w:sz w:val="24"/>
          <w:szCs w:val="24"/>
          <w:lang w:val="uz-Cyrl-UZ" w:eastAsia="en-US"/>
        </w:rPr>
        <w:t xml:space="preserve"> б</w:t>
      </w:r>
      <w:r w:rsidRPr="0028046E">
        <w:rPr>
          <w:rFonts w:eastAsiaTheme="minorHAnsi" w:cs="Arial"/>
          <w:noProof/>
          <w:sz w:val="24"/>
          <w:szCs w:val="24"/>
          <w:lang w:eastAsia="en-US"/>
        </w:rPr>
        <w:t>есплатной основе отказаться полностью или частично от получения кредита, уведомив об этом Банк в период до фактиче</w:t>
      </w:r>
      <w:r w:rsidR="00B20018" w:rsidRPr="0028046E">
        <w:rPr>
          <w:rFonts w:eastAsiaTheme="minorHAnsi" w:cs="Arial"/>
          <w:noProof/>
          <w:sz w:val="24"/>
          <w:szCs w:val="24"/>
          <w:lang w:eastAsia="en-US"/>
        </w:rPr>
        <w:t>с</w:t>
      </w:r>
      <w:r w:rsidRPr="0028046E">
        <w:rPr>
          <w:rFonts w:eastAsiaTheme="minorHAnsi" w:cs="Arial"/>
          <w:noProof/>
          <w:sz w:val="24"/>
          <w:szCs w:val="24"/>
          <w:lang w:eastAsia="en-US"/>
        </w:rPr>
        <w:t>кого получения кредита;</w:t>
      </w:r>
      <w:bookmarkEnd w:id="21"/>
    </w:p>
    <w:p w14:paraId="5AE3A109" w14:textId="2C77BBF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Досрочно возвратить сумму полученного кредита и оплатить начисленные проценты по Договору</w:t>
      </w:r>
      <w:r w:rsidRPr="0028046E">
        <w:rPr>
          <w:rFonts w:eastAsiaTheme="minorHAnsi" w:cs="Arial"/>
          <w:noProof/>
          <w:sz w:val="24"/>
          <w:szCs w:val="24"/>
          <w:lang w:eastAsia="en-US"/>
        </w:rPr>
        <w:t xml:space="preserve"> в любое время без взыскания штрафных </w:t>
      </w:r>
      <w:r w:rsidRPr="0028046E">
        <w:rPr>
          <w:rFonts w:eastAsiaTheme="minorHAnsi" w:cs="Arial"/>
          <w:noProof/>
          <w:sz w:val="24"/>
          <w:szCs w:val="24"/>
          <w:lang w:eastAsia="en-US"/>
        </w:rPr>
        <w:lastRenderedPageBreak/>
        <w:t>санкций</w:t>
      </w:r>
      <w:r w:rsidRPr="0028046E">
        <w:rPr>
          <w:rFonts w:cs="Arial"/>
          <w:sz w:val="24"/>
          <w:szCs w:val="24"/>
        </w:rPr>
        <w:t>;</w:t>
      </w:r>
    </w:p>
    <w:p w14:paraId="69A5B4E7"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Знакомиться с действующими условиями ипотечного кредитования;</w:t>
      </w:r>
    </w:p>
    <w:p w14:paraId="1519EB92"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Получать достоверную и полную информацию о своих правах и обязанностях, в том числе обо всех затратах, связанных с предоставлением ипотечного кредита;</w:t>
      </w:r>
    </w:p>
    <w:p w14:paraId="1E6EF7DD" w14:textId="366CADBC"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Требовать от Банка выполнения условий Договора;</w:t>
      </w:r>
    </w:p>
    <w:p w14:paraId="22279920" w14:textId="0251C896"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Требовать от Банка возмещения убытков, причиненных в результате неисполнения или ненадлежащего исполнения обязательств по Договору;</w:t>
      </w:r>
    </w:p>
    <w:p w14:paraId="642A312C"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Требовать от Банка предоставления достоверной и полной информации, выписок по ссудному счету об остатке задолженности по основному долгу, уплаченных процентах и комиссиях по кредиту;</w:t>
      </w:r>
    </w:p>
    <w:p w14:paraId="41AD48F0" w14:textId="28339FF5" w:rsidR="004D1DE5" w:rsidRPr="0028046E" w:rsidRDefault="00B20018" w:rsidP="0069453E">
      <w:pPr>
        <w:pStyle w:val="2"/>
        <w:widowControl w:val="0"/>
        <w:numPr>
          <w:ilvl w:val="1"/>
          <w:numId w:val="5"/>
        </w:numPr>
        <w:tabs>
          <w:tab w:val="left" w:pos="993"/>
        </w:tabs>
        <w:autoSpaceDE w:val="0"/>
        <w:autoSpaceDN w:val="0"/>
        <w:adjustRightInd w:val="0"/>
        <w:ind w:left="0" w:firstLine="567"/>
        <w:rPr>
          <w:rFonts w:cs="Arial"/>
          <w:sz w:val="24"/>
          <w:szCs w:val="24"/>
        </w:rPr>
      </w:pPr>
      <w:bookmarkStart w:id="22" w:name="_Hlk153209922"/>
      <w:r w:rsidRPr="0028046E">
        <w:rPr>
          <w:rFonts w:cs="Arial"/>
          <w:sz w:val="24"/>
          <w:szCs w:val="24"/>
        </w:rPr>
        <w:t>Обращаться в Банк за получением других кредитов, при этом вопрос выдачи новых кредитов решается Банком самостоятельно исходя из внутренней кредитной политики.</w:t>
      </w:r>
      <w:bookmarkEnd w:id="22"/>
    </w:p>
    <w:p w14:paraId="2FD404DE"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bookmarkStart w:id="23" w:name="_Hlk153209801"/>
      <w:r w:rsidRPr="0028046E">
        <w:rPr>
          <w:rFonts w:cs="Arial"/>
          <w:sz w:val="24"/>
          <w:szCs w:val="24"/>
        </w:rPr>
        <w:t>Использовать любые другие права согласно законодательству Республики Узбекистан, настоящему Договору и договоров обеспечения исполнения обязательств.</w:t>
      </w:r>
      <w:bookmarkEnd w:id="23"/>
    </w:p>
    <w:p w14:paraId="73CB7EC7" w14:textId="77777777" w:rsidR="004D1DE5" w:rsidRPr="0028046E" w:rsidRDefault="004D1DE5" w:rsidP="0069453E">
      <w:pPr>
        <w:pStyle w:val="2"/>
        <w:widowControl w:val="0"/>
        <w:autoSpaceDE w:val="0"/>
        <w:autoSpaceDN w:val="0"/>
        <w:adjustRightInd w:val="0"/>
        <w:ind w:left="0" w:firstLine="567"/>
        <w:rPr>
          <w:rFonts w:cs="Arial"/>
          <w:sz w:val="24"/>
          <w:szCs w:val="24"/>
        </w:rPr>
      </w:pPr>
    </w:p>
    <w:p w14:paraId="60CB9918"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sz w:val="24"/>
          <w:szCs w:val="24"/>
          <w:lang w:val="ru-RU"/>
        </w:rPr>
      </w:pPr>
      <w:bookmarkStart w:id="24" w:name="_Toc158739268"/>
      <w:r w:rsidRPr="0028046E">
        <w:rPr>
          <w:rFonts w:ascii="Arial" w:hAnsi="Arial" w:cs="Arial"/>
          <w:b/>
          <w:color w:val="000000"/>
          <w:sz w:val="24"/>
          <w:szCs w:val="24"/>
          <w:lang w:val="ru-RU"/>
        </w:rPr>
        <w:t>ОБЯЗАТЕЛЬСТВА ЗАЁМЩИКА/</w:t>
      </w:r>
      <w:r w:rsidRPr="0028046E">
        <w:rPr>
          <w:rFonts w:ascii="Arial" w:hAnsi="Arial" w:cs="Arial"/>
          <w:sz w:val="24"/>
          <w:szCs w:val="24"/>
          <w:lang w:val="ru-RU"/>
        </w:rPr>
        <w:t>/</w:t>
      </w:r>
      <w:r w:rsidRPr="0028046E">
        <w:rPr>
          <w:rFonts w:ascii="Arial" w:hAnsi="Arial" w:cs="Arial"/>
          <w:b/>
          <w:sz w:val="24"/>
          <w:szCs w:val="24"/>
          <w:lang w:val="ru-RU"/>
        </w:rPr>
        <w:t>СОЗАЁМЩИКА</w:t>
      </w:r>
      <w:bookmarkEnd w:id="24"/>
    </w:p>
    <w:p w14:paraId="7DBD10D8" w14:textId="77777777" w:rsidR="004D1DE5" w:rsidRPr="0028046E" w:rsidRDefault="004D1DE5" w:rsidP="0069453E">
      <w:pPr>
        <w:widowControl w:val="0"/>
        <w:autoSpaceDE w:val="0"/>
        <w:autoSpaceDN w:val="0"/>
        <w:adjustRightInd w:val="0"/>
        <w:ind w:firstLine="567"/>
        <w:jc w:val="both"/>
        <w:rPr>
          <w:rFonts w:ascii="Arial" w:hAnsi="Arial" w:cs="Arial"/>
          <w:bCs/>
          <w:sz w:val="24"/>
          <w:szCs w:val="24"/>
          <w:u w:val="single"/>
          <w:lang w:val="ru-RU"/>
        </w:rPr>
      </w:pPr>
      <w:r w:rsidRPr="0028046E">
        <w:rPr>
          <w:rFonts w:ascii="Arial" w:hAnsi="Arial" w:cs="Arial"/>
          <w:b/>
          <w:bCs/>
          <w:sz w:val="24"/>
          <w:szCs w:val="24"/>
          <w:u w:val="single"/>
          <w:lang w:val="ru-RU"/>
        </w:rPr>
        <w:t>Заёмщик</w:t>
      </w:r>
      <w:r w:rsidRPr="0028046E">
        <w:rPr>
          <w:rFonts w:ascii="Arial" w:hAnsi="Arial" w:cs="Arial"/>
          <w:b/>
          <w:sz w:val="24"/>
          <w:szCs w:val="24"/>
          <w:u w:val="single"/>
          <w:lang w:val="ru-RU"/>
        </w:rPr>
        <w:t>/Созаёмщик</w:t>
      </w:r>
      <w:r w:rsidRPr="0028046E">
        <w:rPr>
          <w:rFonts w:ascii="Arial" w:hAnsi="Arial" w:cs="Arial"/>
          <w:b/>
          <w:bCs/>
          <w:sz w:val="24"/>
          <w:szCs w:val="24"/>
          <w:u w:val="single"/>
          <w:lang w:val="ru-RU"/>
        </w:rPr>
        <w:t xml:space="preserve"> обязуется:</w:t>
      </w:r>
    </w:p>
    <w:p w14:paraId="593C3A95" w14:textId="1688DA51"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Использовать кредит на цели, предусмотренные Договором с предоставлением документов, подтверждающих целевое назначение кредита;</w:t>
      </w:r>
    </w:p>
    <w:p w14:paraId="76A059BE" w14:textId="1E04F9FE"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Обеспечить возврат кредита согласно Графику погашения; </w:t>
      </w:r>
    </w:p>
    <w:p w14:paraId="009FB248" w14:textId="1B2C1545"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Заблаговременно не позднее сроков, указанных в Графике погашения, обеспечивать наличие на своем депозитном счете до востребования суммы денег, необходимой для погашения суммы кредита, оплаты начисленных процентов за пользование им и других сумм, подлежащих оплате согласно условиям Договора.</w:t>
      </w:r>
    </w:p>
    <w:p w14:paraId="09872922" w14:textId="0538B942"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Своевременно извещать Банк обо всех обстоятельствах, способных повлиять на своевременное и полное погашение кредита и оплату процентов по нему, а также на надлежащее исполнение иных обязательств Заёмщика по Договору.</w:t>
      </w:r>
    </w:p>
    <w:p w14:paraId="2141C0F1" w14:textId="6C27CD80"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Не предпринимать действий, которые могут усложнить надлежащее выполнение условий Договора.</w:t>
      </w:r>
    </w:p>
    <w:p w14:paraId="72939662" w14:textId="4E038E00"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 первому требованию Банка, за время пользования кредитом предоставлять Банку достоверные сведения и документы, необходимые для определения платежеспособности Заёмщика/Созаёмщика</w:t>
      </w:r>
      <w:r w:rsidRPr="0028046E">
        <w:rPr>
          <w:rFonts w:cs="Arial"/>
          <w:color w:val="FF0000"/>
          <w:sz w:val="24"/>
          <w:szCs w:val="24"/>
        </w:rPr>
        <w:t xml:space="preserve"> </w:t>
      </w:r>
      <w:r w:rsidRPr="0028046E">
        <w:rPr>
          <w:rFonts w:cs="Arial"/>
          <w:sz w:val="24"/>
          <w:szCs w:val="24"/>
        </w:rPr>
        <w:t>и надлежащего исполнения обязательств по Договору (справки о трудоустройстве, размере заработной платы и прочее).</w:t>
      </w:r>
    </w:p>
    <w:p w14:paraId="22FD11F8" w14:textId="0F387BB3"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Письменно уведомлять Банк об изменении своего местожительства и/или места работы не позднее, чем за </w:t>
      </w:r>
      <w:r w:rsidRPr="0028046E">
        <w:rPr>
          <w:rFonts w:cs="Arial"/>
          <w:i/>
          <w:iCs/>
          <w:sz w:val="24"/>
          <w:szCs w:val="24"/>
        </w:rPr>
        <w:t>5 (пять) рабочих дней</w:t>
      </w:r>
      <w:r w:rsidRPr="0028046E">
        <w:rPr>
          <w:rFonts w:cs="Arial"/>
          <w:sz w:val="24"/>
          <w:szCs w:val="24"/>
        </w:rPr>
        <w:t xml:space="preserve"> до предполагаемой даты указанных изменений.</w:t>
      </w:r>
    </w:p>
    <w:p w14:paraId="1F9F9D8C" w14:textId="77777777" w:rsidR="00E209B1" w:rsidRPr="0028046E" w:rsidRDefault="00E209B1"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В СЛУЧАЕ ИЗМЕНЕНИЯ ДАННЫХ О МЕСТОЖИТЕЛЬСТВЕ И/ИЛИ МЕСТЕ РАБОТЫ, А ТАКЖЕ КОНТАКТНЫХ ДАННЫХ ЗАЕМЩИКА/СОЗАЕМЩИКА И ЗАЕМЩИК/СОЗАЕМЩИК ОБ ЭТОМ НЕ ИЗВЕСТИТ БАНК В ПИСЬМЕННОМ ВИДЕ, ТО ВСЯКИЕ ПИСЬМЕННЫЕ ИЗВЕЩЕНИЯ (ПИСЬМО, КОРРЕСПОНДЕНЦИЯ, УВЕДОМЛЕНИЯ, </w:t>
      </w:r>
      <w:r w:rsidRPr="0028046E">
        <w:rPr>
          <w:rFonts w:cs="Arial"/>
          <w:sz w:val="24"/>
          <w:szCs w:val="24"/>
          <w:lang w:val="uz-Latn-UZ"/>
        </w:rPr>
        <w:t>SMS-</w:t>
      </w:r>
      <w:r w:rsidRPr="0028046E">
        <w:rPr>
          <w:rFonts w:cs="Arial"/>
          <w:sz w:val="24"/>
          <w:szCs w:val="24"/>
        </w:rPr>
        <w:t xml:space="preserve">СООБЩЕНИЯ, ИСКОВОЕ ЗАЯВЛЕНИЕ, ПИСЬМЕННОЕ ТРЕБОВАНИЕ, ПРЕТЕНЗИЯ И ДР) НАПРАВЛЕННЫЕ БАНКОМ ПО ДАННЫМ, КОТОРЫЕ БЫЛИ ПРЕДОСТАВЛЕНИИ БАНКУ ПРИ ВЫДАЧЕ КРЕДИТНЫХ СРЕДСТВ, СЧИТАЮТСЯ НАДЛЕЖАЩИМ ОБРАЗОМ ДОСТАВЛЕННЫМИ ЗАЕМЩИКУ/СОЗАЕМЩИКУ. ПРИ ЭТОМ ВОЗРАЖЕНИЯ ЗАЕМЩИКА/СОЗАЕМЩИКА О НЕПОЛУЧЕНИИ ПИСЬМЕННОГО </w:t>
      </w:r>
      <w:r w:rsidRPr="0028046E">
        <w:rPr>
          <w:rFonts w:cs="Arial"/>
          <w:sz w:val="24"/>
          <w:szCs w:val="24"/>
        </w:rPr>
        <w:lastRenderedPageBreak/>
        <w:t>ИЗВЕЩЕНИЯ НЕ ПОДЛЕЖАТ ОСПАРИВАНИЮ И РАССМОТРЕНИЮ, О ЧЕМ ЗАЕМЩИК/СОЗАЕМЩИК УВЕДОМЛЕН И СОГЛАСЕН.</w:t>
      </w:r>
    </w:p>
    <w:p w14:paraId="61A72997"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 первому требованию Банка возместить все расходы, понесенные Банком в результате несвоевременного и/или ненадлежащего исполнения Заёмщиком/Созаёмщиком обязательств перед Банком.</w:t>
      </w:r>
    </w:p>
    <w:p w14:paraId="64F35F2B"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В случае снижения получаемых ежемесячных доходов в течение трех дней с момента возникновения данного обстоятельства уведомить об этом Банк, с предоставлением данных по ожидаемым ежемесячным доходам.</w:t>
      </w:r>
    </w:p>
    <w:p w14:paraId="6796E23D" w14:textId="2298F81C"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b/>
          <w:bCs/>
          <w:sz w:val="24"/>
          <w:szCs w:val="24"/>
        </w:rPr>
      </w:pPr>
      <w:r w:rsidRPr="0028046E">
        <w:rPr>
          <w:rFonts w:cs="Arial"/>
          <w:sz w:val="24"/>
          <w:szCs w:val="24"/>
        </w:rPr>
        <w:t>В течение срока действия Договора без письменного согласия Банка не брать на себя существенных обязательств перед третьими лицами, т.е не получать кредиты и займы от других кредиторов, выдавать займы другим лицам, выступать поручителем перед кредиторами третьих лиц, которые могут повлиять на своевременное исполнение обязательств по Договору.</w:t>
      </w:r>
    </w:p>
    <w:p w14:paraId="22723466" w14:textId="617314B9" w:rsidR="004D1DE5" w:rsidRPr="0028046E" w:rsidRDefault="004D1DE5" w:rsidP="0069453E">
      <w:pPr>
        <w:pStyle w:val="a3"/>
        <w:widowControl w:val="0"/>
        <w:numPr>
          <w:ilvl w:val="1"/>
          <w:numId w:val="5"/>
        </w:numPr>
        <w:tabs>
          <w:tab w:val="left" w:pos="993"/>
        </w:tabs>
        <w:autoSpaceDE w:val="0"/>
        <w:autoSpaceDN w:val="0"/>
        <w:adjustRightInd w:val="0"/>
        <w:ind w:left="0" w:firstLine="567"/>
        <w:jc w:val="both"/>
        <w:rPr>
          <w:rFonts w:ascii="Arial" w:hAnsi="Arial" w:cs="Arial"/>
          <w:sz w:val="24"/>
          <w:szCs w:val="24"/>
          <w:lang w:val="ru-RU"/>
        </w:rPr>
      </w:pPr>
      <w:bookmarkStart w:id="25" w:name="_Hlk153209966"/>
      <w:r w:rsidRPr="0028046E">
        <w:rPr>
          <w:rFonts w:ascii="Arial" w:hAnsi="Arial" w:cs="Arial"/>
          <w:sz w:val="24"/>
          <w:szCs w:val="24"/>
          <w:lang w:val="ru-RU"/>
        </w:rPr>
        <w:t>По запросу Банка обеспечить представителям Банка возможность посетить и осмотреть предоставленное в залог имущество, и любое другое имущество, имеющее отношение к кредиту и исполнению обязательств Заёмщика/Созаемщика по Договору.</w:t>
      </w:r>
    </w:p>
    <w:p w14:paraId="1250F8A9" w14:textId="77777777" w:rsidR="004D1DE5" w:rsidRPr="0028046E" w:rsidRDefault="004D1DE5" w:rsidP="0069453E">
      <w:pPr>
        <w:pStyle w:val="2"/>
        <w:widowControl w:val="0"/>
        <w:numPr>
          <w:ilvl w:val="1"/>
          <w:numId w:val="5"/>
        </w:numPr>
        <w:tabs>
          <w:tab w:val="left" w:pos="993"/>
        </w:tabs>
        <w:autoSpaceDE w:val="0"/>
        <w:autoSpaceDN w:val="0"/>
        <w:adjustRightInd w:val="0"/>
        <w:ind w:left="0" w:firstLine="567"/>
        <w:rPr>
          <w:rFonts w:cs="Arial"/>
          <w:b/>
          <w:bCs/>
          <w:sz w:val="24"/>
          <w:szCs w:val="24"/>
        </w:rPr>
      </w:pPr>
      <w:r w:rsidRPr="0028046E">
        <w:rPr>
          <w:rFonts w:cs="Arial"/>
          <w:sz w:val="24"/>
          <w:szCs w:val="24"/>
        </w:rPr>
        <w:t>Заёмщик/Созаёмщик имеют другие обязательства согласно законодательству Республики Узбекистан, настоящему Договору и договоров обеспечения исполнения обязательств.</w:t>
      </w:r>
      <w:bookmarkEnd w:id="25"/>
    </w:p>
    <w:p w14:paraId="4760296F" w14:textId="77777777" w:rsidR="004D1DE5" w:rsidRPr="0028046E" w:rsidRDefault="004D1DE5" w:rsidP="0069453E">
      <w:pPr>
        <w:pStyle w:val="2"/>
        <w:widowControl w:val="0"/>
        <w:autoSpaceDE w:val="0"/>
        <w:autoSpaceDN w:val="0"/>
        <w:adjustRightInd w:val="0"/>
        <w:ind w:left="0" w:firstLine="567"/>
        <w:rPr>
          <w:rFonts w:cs="Arial"/>
          <w:b/>
          <w:bCs/>
          <w:sz w:val="24"/>
          <w:szCs w:val="24"/>
        </w:rPr>
      </w:pPr>
    </w:p>
    <w:p w14:paraId="4F227073"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caps/>
          <w:sz w:val="24"/>
          <w:szCs w:val="24"/>
          <w:lang w:val="ru-RU"/>
        </w:rPr>
      </w:pPr>
      <w:bookmarkStart w:id="26" w:name="_Toc158739269"/>
      <w:r w:rsidRPr="0028046E">
        <w:rPr>
          <w:rFonts w:ascii="Arial" w:hAnsi="Arial" w:cs="Arial"/>
          <w:b/>
          <w:bCs/>
          <w:caps/>
          <w:sz w:val="24"/>
          <w:szCs w:val="24"/>
          <w:lang w:val="ru-RU"/>
        </w:rPr>
        <w:t>ЗАВЕРЕНИЕ И ПОДТВЕРЖДЕНИЕ</w:t>
      </w:r>
      <w:bookmarkEnd w:id="26"/>
      <w:r w:rsidRPr="0028046E">
        <w:rPr>
          <w:rFonts w:ascii="Arial" w:hAnsi="Arial" w:cs="Arial"/>
          <w:b/>
          <w:bCs/>
          <w:caps/>
          <w:sz w:val="24"/>
          <w:szCs w:val="24"/>
          <w:lang w:val="ru-RU"/>
        </w:rPr>
        <w:t xml:space="preserve"> </w:t>
      </w:r>
    </w:p>
    <w:p w14:paraId="508506DB" w14:textId="77777777" w:rsidR="00CF754B" w:rsidRPr="0028046E" w:rsidRDefault="004D1DE5" w:rsidP="00CD2CC5">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Стороны подтверждают, что все условия Договора (права и обязанности сторон, порядок возврата кредита, размер и порядок уплаты процентов и др.) являются согласованными всеми сторонами и не ущемляют их прав и интересов. </w:t>
      </w:r>
    </w:p>
    <w:p w14:paraId="0ACAF48C" w14:textId="174BC303" w:rsidR="004354A4" w:rsidRPr="0028046E" w:rsidRDefault="004D1DE5" w:rsidP="00CD2CC5">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Заемщик/Созаёмщик</w:t>
      </w:r>
      <w:r w:rsidRPr="0028046E">
        <w:rPr>
          <w:rFonts w:cs="Arial"/>
          <w:color w:val="FF0000"/>
          <w:sz w:val="24"/>
          <w:szCs w:val="24"/>
        </w:rPr>
        <w:t xml:space="preserve"> </w:t>
      </w:r>
      <w:r w:rsidRPr="0028046E">
        <w:rPr>
          <w:rFonts w:cs="Arial"/>
          <w:sz w:val="24"/>
          <w:szCs w:val="24"/>
        </w:rPr>
        <w:t>ознакомлен(ы) и согласен(ы) с процентами и другими платежами по Договору, который подписан им добровольно и осознанно, правовые последствия Договора известны и понятны.</w:t>
      </w:r>
    </w:p>
    <w:p w14:paraId="0A013A8D" w14:textId="63385E4B" w:rsidR="004D1DE5" w:rsidRPr="0028046E" w:rsidRDefault="004D1DE5" w:rsidP="00CD2CC5">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Стороны также заверяют, что с текстом Договора ознакомлены, смысл и значение всех условий Договора ясны и понятны, к языку, на котором составлен Договор, претензий не имеют, о чем свидетельствует подписание Сторонами Договора.</w:t>
      </w:r>
    </w:p>
    <w:p w14:paraId="40D2D928" w14:textId="73E3278A" w:rsidR="000C2A84" w:rsidRPr="0028046E" w:rsidRDefault="00D610BA" w:rsidP="00CD2CC5">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СТОРОНЫ ПО ОБОЮДНОМУ СОГЛАСИЮ ДОГОВОРИЛИСЬ ОПРЕДЕЛИТЬ ЗНАЧИТЕЛЬНЫЙ РАЗМЕР ПРОСРОЧЕННОЙ ЗАДОЛЖЕННОСТИ В СОВОКУПНОСТИ ПО НЕСКОЛЬКИМ ПЛАТЕЖАМ ПО КРЕДИТУ В РАЗМЕРЕ </w:t>
      </w:r>
      <w:r w:rsidR="00B22934" w:rsidRPr="00B22934">
        <w:rPr>
          <w:rFonts w:cs="Arial"/>
          <w:sz w:val="24"/>
          <w:szCs w:val="24"/>
        </w:rPr>
        <w:t>10%</w:t>
      </w:r>
      <w:r w:rsidRPr="0028046E">
        <w:rPr>
          <w:rFonts w:cs="Arial"/>
          <w:sz w:val="24"/>
          <w:szCs w:val="24"/>
        </w:rPr>
        <w:t xml:space="preserve"> ОТ ОБЩЕЙ СУММЫ ОСТАТКА КРЕДИТНОЙ ЗАДОЛЖЕННОСТИ. </w:t>
      </w:r>
    </w:p>
    <w:p w14:paraId="782C54F2" w14:textId="1A1C0AB1" w:rsidR="00D610BA" w:rsidRPr="0028046E" w:rsidRDefault="00D610BA" w:rsidP="00CD2CC5">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СУММУ ЗНАЧИТЕЛЬНОГО РАЗМЕРА ЗАДОЛЖЕННОСТИ ПО КРЕДИТУ ВКЛЮЧАЮТСЯ ПРОСРОЧЕННЫЙ ОСНОВНОЙ ДОЛГ И НАЧИСЛЕННЫЕ ПРОСРОЧЕННЫЕ ПРОЦЕНТЫ ПО КРЕДИТУ.</w:t>
      </w:r>
    </w:p>
    <w:p w14:paraId="57C3C678" w14:textId="77777777" w:rsidR="00D610BA" w:rsidRPr="0028046E" w:rsidRDefault="00D610BA" w:rsidP="00CD2CC5">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СООТВЕТСТВИИ СО СТАТЬЕЙ 36 ЗАКОНА РЕСПУБЛИКИ УЗБЕКИСТАН «ОБ ИПОТЕКЕ» ЗАЕМЩИК/СОЗАЁМЩИК ПОДТВЕРЖДАЕТ, ЧТО БАНК ВПРАВЕ ОБРАТИТЬ ВЗЫСКАНИЯ НА ИМУЩЕСТВО, ЗАЛОЖЕННОЕ ДЛЯ ОБЕСПЕЧЕНИЯ ОБЯЗАТЕЛЬСТВ ПО КРЕДИТНОМУ ДОГОВОРУ, ПРИ СИСТЕМАТИЧЕСКОМ НАРУШЕНИИ ЗАЕМЩИКОМ/СОЗАЁМЩИКОМ СРОКОВ ВНЕСЕНИЯ ПЛАТЕЖЕЙ ПО КРЕДИТУ, ТО ЕСТЬ БОЛЕЕ ТРЕХ РАЗ В ТЕЧЕНИЕ ДВЕНАДЦАТИ МЕСЯЦЕВ.</w:t>
      </w:r>
    </w:p>
    <w:p w14:paraId="022202E7" w14:textId="77777777" w:rsidR="004354A4" w:rsidRPr="0028046E" w:rsidRDefault="004D1DE5" w:rsidP="00CD2CC5">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Заемщик/Созаёмщик подтверждает и заверяет, что:</w:t>
      </w:r>
    </w:p>
    <w:p w14:paraId="52BD9E4F" w14:textId="77777777" w:rsidR="004354A4" w:rsidRPr="0028046E" w:rsidRDefault="004D1DE5" w:rsidP="00CD2CC5">
      <w:pPr>
        <w:pStyle w:val="2"/>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13D82283" w14:textId="77777777" w:rsidR="004354A4" w:rsidRPr="0028046E" w:rsidRDefault="004D1DE5" w:rsidP="00CD2CC5">
      <w:pPr>
        <w:pStyle w:val="2"/>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lastRenderedPageBreak/>
        <w:t>не имеет действительных и условных обязательств, в том числе поручительства, выданного в пользу третьих лиц;</w:t>
      </w:r>
    </w:p>
    <w:p w14:paraId="62AC4A0A" w14:textId="77777777" w:rsidR="004354A4" w:rsidRPr="0028046E" w:rsidRDefault="004D1DE5" w:rsidP="00CD2CC5">
      <w:pPr>
        <w:pStyle w:val="2"/>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Заёмщик/Созаёмщик имеют право выполнять предусмотренные Договором обязательства, и эти обязательства являются действительными;</w:t>
      </w:r>
    </w:p>
    <w:p w14:paraId="134C9302" w14:textId="77777777" w:rsidR="004354A4" w:rsidRPr="0028046E" w:rsidRDefault="001C2509" w:rsidP="00CD2CC5">
      <w:pPr>
        <w:pStyle w:val="2"/>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Лица, подписавшие настоящий Договор должным образом уполномочены на это и Заемщик/Созаемщик имеют право выполнять предусмотренные Договором обязательства;</w:t>
      </w:r>
    </w:p>
    <w:p w14:paraId="5ED8D956" w14:textId="77777777" w:rsidR="002B0700" w:rsidRPr="0028046E" w:rsidRDefault="001C2509" w:rsidP="00CD2CC5">
      <w:pPr>
        <w:pStyle w:val="2"/>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приобретение имущества не преследует какой-либо коммерческий характер (дальнейшая передача в аренду, перепродажа и т.д.);</w:t>
      </w:r>
      <w:bookmarkStart w:id="27" w:name="_Hlk153210194"/>
    </w:p>
    <w:p w14:paraId="06E94FC8" w14:textId="41B78A35" w:rsidR="000E3C60" w:rsidRPr="0028046E" w:rsidRDefault="0059027C" w:rsidP="00CD2CC5">
      <w:pPr>
        <w:pStyle w:val="2"/>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совершенные платежи по погашению кредита Заемщика третьими лицами и/или через мобильные приложения третьих лиц признаются как произведенные по поручению Заемщика, банковская тайна о кредите Заемщика раскрыта третьим лицам самим Заемщиком</w:t>
      </w:r>
      <w:bookmarkEnd w:id="27"/>
      <w:r w:rsidR="002B0700" w:rsidRPr="0028046E">
        <w:rPr>
          <w:rFonts w:cs="Arial"/>
          <w:sz w:val="24"/>
          <w:szCs w:val="24"/>
        </w:rPr>
        <w:t>.</w:t>
      </w:r>
    </w:p>
    <w:p w14:paraId="7FC2008A" w14:textId="77777777" w:rsidR="002B0700" w:rsidRPr="0028046E" w:rsidRDefault="004D1DE5" w:rsidP="00CF754B">
      <w:pPr>
        <w:pStyle w:val="2"/>
        <w:widowControl w:val="0"/>
        <w:numPr>
          <w:ilvl w:val="1"/>
          <w:numId w:val="5"/>
        </w:numPr>
        <w:tabs>
          <w:tab w:val="left" w:pos="1276"/>
        </w:tabs>
        <w:autoSpaceDE w:val="0"/>
        <w:autoSpaceDN w:val="0"/>
        <w:adjustRightInd w:val="0"/>
        <w:ind w:left="0" w:firstLine="567"/>
        <w:rPr>
          <w:rFonts w:cs="Arial"/>
          <w:sz w:val="24"/>
          <w:szCs w:val="24"/>
        </w:rPr>
      </w:pPr>
      <w:r w:rsidRPr="0028046E">
        <w:rPr>
          <w:rFonts w:cs="Arial"/>
          <w:sz w:val="24"/>
          <w:szCs w:val="24"/>
        </w:rPr>
        <w:t xml:space="preserve">Настоящим Заёмщик/Созаёмщик дает Банку безотзывное, безусловное право и согласие на осуществление следующих действий: </w:t>
      </w:r>
      <w:bookmarkStart w:id="28" w:name="_Hlk153977264"/>
    </w:p>
    <w:bookmarkEnd w:id="28"/>
    <w:p w14:paraId="2E725B2B" w14:textId="77777777" w:rsidR="00CF754B" w:rsidRPr="0028046E" w:rsidRDefault="00CF754B" w:rsidP="00CF754B">
      <w:pPr>
        <w:pStyle w:val="2"/>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до полного погашения кредитной задолженности Банк имеет право получение и обработку персональных данных Заемщика/Созаемщика, а также на сбор персональных данных из организаций, учреждений и государственных органов, имеющих полномочия хранить и обрабатывать персональные данные;</w:t>
      </w:r>
    </w:p>
    <w:p w14:paraId="74204374" w14:textId="77777777" w:rsidR="00CF754B" w:rsidRPr="0028046E" w:rsidRDefault="00CF754B" w:rsidP="00CF754B">
      <w:pPr>
        <w:pStyle w:val="2"/>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Банк вправе в целях расширения, совершенствования банковских услуг и других целях передавать персональнные данные третьим лицам с которыми заключены партнерские договора и соглашения о конфиденциальности;</w:t>
      </w:r>
    </w:p>
    <w:p w14:paraId="01F3CA50" w14:textId="77777777" w:rsidR="002B0700" w:rsidRPr="0028046E" w:rsidRDefault="004D1DE5" w:rsidP="00CF754B">
      <w:pPr>
        <w:pStyle w:val="2"/>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предоставление Банком в Национальный институт кредитной истории и/или Межбанковское кредитное бюро сведений относительно условий Договора;</w:t>
      </w:r>
    </w:p>
    <w:p w14:paraId="09880387" w14:textId="77777777" w:rsidR="002B0700" w:rsidRPr="0028046E" w:rsidRDefault="004D1DE5" w:rsidP="00CD2CC5">
      <w:pPr>
        <w:pStyle w:val="2"/>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 xml:space="preserve">осуществлять телефонные звонки на телефонные номера, направлять письма, электронные и SMS сообщения по известным Банку адресам (реквизитам) Заёмщику/Созаёмщику, его супруге(у), а также его родственникам, работодателям Заёмщика/Созаёмщика по вопросу исполнения обязательств Заёмщика/Созаёмщика по настоящему Договору; </w:t>
      </w:r>
    </w:p>
    <w:p w14:paraId="499F6F5D" w14:textId="77777777" w:rsidR="002B0700" w:rsidRPr="0028046E" w:rsidRDefault="004D1DE5" w:rsidP="00CD2CC5">
      <w:pPr>
        <w:pStyle w:val="2"/>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 xml:space="preserve">проводить переговоры (встречи) с Заёмщиком/Созаёмщиком, его/их супругой(ом), его/их родственниками, работодателями Заёмщика/Созаёмщика, а также органами самоуправления по вопросу исполнения обязательств Заёмщика/Созаёмщика по настоящему Договору; </w:t>
      </w:r>
    </w:p>
    <w:p w14:paraId="7B562E8C" w14:textId="018D5EA7" w:rsidR="002B0700" w:rsidRDefault="004D1DE5" w:rsidP="00CD2CC5">
      <w:pPr>
        <w:pStyle w:val="2"/>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запрашивать сведения о доходах Заёмщика/Созаёмщика у работодателей, обратиться к работодателям с требованием направить денежные средства, причитающиеся заемщику (заработная плата, пособие и др.) на погашение задолженности по кредиту.</w:t>
      </w:r>
    </w:p>
    <w:p w14:paraId="2774E278" w14:textId="0016AA56" w:rsidR="00FB593D" w:rsidRPr="0028046E" w:rsidRDefault="00FB593D" w:rsidP="00CD2CC5">
      <w:pPr>
        <w:pStyle w:val="2"/>
        <w:widowControl w:val="0"/>
        <w:numPr>
          <w:ilvl w:val="2"/>
          <w:numId w:val="5"/>
        </w:numPr>
        <w:tabs>
          <w:tab w:val="left" w:pos="1276"/>
        </w:tabs>
        <w:autoSpaceDE w:val="0"/>
        <w:autoSpaceDN w:val="0"/>
        <w:adjustRightInd w:val="0"/>
        <w:ind w:left="0" w:firstLine="567"/>
        <w:rPr>
          <w:rFonts w:cs="Arial"/>
          <w:sz w:val="24"/>
          <w:szCs w:val="24"/>
        </w:rPr>
      </w:pPr>
      <w:r w:rsidRPr="00FB593D">
        <w:rPr>
          <w:rFonts w:cs="Arial"/>
          <w:sz w:val="24"/>
          <w:szCs w:val="24"/>
        </w:rPr>
        <w:t>Заемщик / Созаемщик подписанием настоящего Договора подтверждает, что согласен на списание Банком со всех пластиковых карт, вкладов, электронных кошельков открытых в коммерческих банках на территории Республики Узбекистан и прикрепленных к расчетным счетам</w:t>
      </w:r>
      <w:r w:rsidR="00F6076D">
        <w:rPr>
          <w:rFonts w:cs="Arial"/>
          <w:sz w:val="24"/>
          <w:szCs w:val="24"/>
        </w:rPr>
        <w:t xml:space="preserve"> в национальной и/или иностранной валюте</w:t>
      </w:r>
      <w:r w:rsidRPr="00FB593D">
        <w:rPr>
          <w:rFonts w:cs="Arial"/>
          <w:sz w:val="24"/>
          <w:szCs w:val="24"/>
        </w:rPr>
        <w:t xml:space="preserve"> с начальным кодом 20206…; 20406…; 20606…; 22616 …; 22618…, 22617... согласно с «Планом счетов бухгалтерского учета» (рег.№ 3336 от 26.11.2021 г.)   зарегистрированных на имя Заемщика / Созаемщика на основе ПИНФЛ</w:t>
      </w:r>
      <w:r w:rsidR="002854A4">
        <w:rPr>
          <w:rFonts w:cs="Arial"/>
          <w:sz w:val="24"/>
          <w:szCs w:val="24"/>
        </w:rPr>
        <w:t>, за</w:t>
      </w:r>
      <w:r w:rsidR="008C26EA" w:rsidRPr="008C26EA">
        <w:rPr>
          <w:rFonts w:ascii="Arial Nova" w:hAnsi="Arial Nova" w:cs="Arial"/>
          <w:sz w:val="24"/>
          <w:szCs w:val="24"/>
        </w:rPr>
        <w:t xml:space="preserve"> </w:t>
      </w:r>
      <w:r w:rsidR="002854A4">
        <w:rPr>
          <w:rFonts w:ascii="Arial Nova" w:hAnsi="Arial Nova" w:cs="Arial"/>
          <w:sz w:val="24"/>
          <w:szCs w:val="24"/>
        </w:rPr>
        <w:t>и</w:t>
      </w:r>
      <w:r w:rsidR="008C26EA">
        <w:rPr>
          <w:rFonts w:ascii="Arial Nova" w:hAnsi="Arial Nova" w:cs="Arial"/>
          <w:sz w:val="24"/>
          <w:szCs w:val="24"/>
        </w:rPr>
        <w:t xml:space="preserve">сключением </w:t>
      </w:r>
      <w:r w:rsidR="008C26EA" w:rsidRPr="00D03625">
        <w:rPr>
          <w:rFonts w:ascii="Arial Nova" w:hAnsi="Arial Nova" w:cs="Arial"/>
          <w:sz w:val="24"/>
          <w:szCs w:val="24"/>
        </w:rPr>
        <w:t>средств</w:t>
      </w:r>
      <w:bookmarkStart w:id="29" w:name="_GoBack"/>
      <w:bookmarkEnd w:id="29"/>
      <w:r w:rsidR="008C26EA" w:rsidRPr="00D03625">
        <w:rPr>
          <w:rFonts w:ascii="Arial Nova" w:hAnsi="Arial Nova" w:cs="Arial"/>
          <w:sz w:val="24"/>
          <w:szCs w:val="24"/>
        </w:rPr>
        <w:t xml:space="preserve"> социальных пособий и помощи, выделяемые государством гражданам, в том числе поступающие на счет социальной карты</w:t>
      </w:r>
      <w:r w:rsidR="008C26EA">
        <w:rPr>
          <w:rFonts w:ascii="Arial Nova" w:hAnsi="Arial Nova" w:cs="Arial"/>
          <w:sz w:val="24"/>
          <w:szCs w:val="24"/>
        </w:rPr>
        <w:t xml:space="preserve"> </w:t>
      </w:r>
      <w:r w:rsidR="008C26EA" w:rsidRPr="000D3B59">
        <w:rPr>
          <w:rFonts w:ascii="Arial Nova" w:hAnsi="Arial Nova" w:cs="Arial"/>
          <w:sz w:val="24"/>
          <w:szCs w:val="24"/>
        </w:rPr>
        <w:t>Заемщик</w:t>
      </w:r>
      <w:r w:rsidR="008C26EA">
        <w:rPr>
          <w:rFonts w:ascii="Arial Nova" w:hAnsi="Arial Nova" w:cs="Arial"/>
          <w:sz w:val="24"/>
          <w:szCs w:val="24"/>
        </w:rPr>
        <w:t>а</w:t>
      </w:r>
      <w:r w:rsidR="008C26EA" w:rsidRPr="000D3B59">
        <w:rPr>
          <w:rFonts w:ascii="Arial Nova" w:hAnsi="Arial Nova" w:cs="Arial"/>
          <w:sz w:val="24"/>
          <w:szCs w:val="24"/>
        </w:rPr>
        <w:t xml:space="preserve"> / Созаемщик</w:t>
      </w:r>
      <w:r w:rsidR="008C26EA">
        <w:rPr>
          <w:rFonts w:ascii="Arial Nova" w:hAnsi="Arial Nova" w:cs="Arial"/>
          <w:sz w:val="24"/>
          <w:szCs w:val="24"/>
        </w:rPr>
        <w:t>а</w:t>
      </w:r>
      <w:r w:rsidR="002854A4">
        <w:rPr>
          <w:rFonts w:ascii="Arial Nova" w:hAnsi="Arial Nova" w:cs="Arial"/>
          <w:sz w:val="24"/>
          <w:szCs w:val="24"/>
        </w:rPr>
        <w:t xml:space="preserve"> в соответствии с действующим законодательством Республики Узбекистан</w:t>
      </w:r>
      <w:r w:rsidR="008C26EA">
        <w:rPr>
          <w:rFonts w:ascii="Arial Nova" w:hAnsi="Arial Nova" w:cs="Arial"/>
          <w:sz w:val="24"/>
          <w:szCs w:val="24"/>
        </w:rPr>
        <w:t>.</w:t>
      </w:r>
    </w:p>
    <w:p w14:paraId="6E6A2B1C" w14:textId="227EF3A8" w:rsidR="004D1DE5" w:rsidRPr="0028046E" w:rsidRDefault="004D1DE5" w:rsidP="00CD2CC5">
      <w:pPr>
        <w:pStyle w:val="2"/>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При этом, осуществление вышеуказанных действий Банком не является разглашением банковской тайны.</w:t>
      </w:r>
    </w:p>
    <w:p w14:paraId="7A04BD97" w14:textId="77777777" w:rsidR="004D1DE5" w:rsidRPr="0028046E" w:rsidRDefault="004D1DE5" w:rsidP="0069453E">
      <w:pPr>
        <w:pStyle w:val="2"/>
        <w:widowControl w:val="0"/>
        <w:autoSpaceDE w:val="0"/>
        <w:autoSpaceDN w:val="0"/>
        <w:adjustRightInd w:val="0"/>
        <w:ind w:left="0" w:firstLine="567"/>
        <w:rPr>
          <w:rFonts w:cs="Arial"/>
          <w:sz w:val="24"/>
          <w:szCs w:val="24"/>
        </w:rPr>
      </w:pPr>
    </w:p>
    <w:p w14:paraId="22EA43C4"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caps/>
          <w:sz w:val="24"/>
          <w:szCs w:val="24"/>
          <w:lang w:val="ru-RU"/>
        </w:rPr>
      </w:pPr>
      <w:bookmarkStart w:id="30" w:name="_Toc158739270"/>
      <w:r w:rsidRPr="0028046E">
        <w:rPr>
          <w:rFonts w:ascii="Arial" w:hAnsi="Arial" w:cs="Arial"/>
          <w:b/>
          <w:bCs/>
          <w:sz w:val="24"/>
          <w:szCs w:val="24"/>
          <w:lang w:val="ru-RU"/>
        </w:rPr>
        <w:t>СЛУЧАИ НЕИСПОЛНЕНИЯ ОБЯЗАТЕЛЬСТВ</w:t>
      </w:r>
      <w:bookmarkEnd w:id="30"/>
    </w:p>
    <w:p w14:paraId="2E392B1E" w14:textId="77777777" w:rsidR="002B0700" w:rsidRPr="0028046E" w:rsidRDefault="001E360D" w:rsidP="002B0700">
      <w:pPr>
        <w:pStyle w:val="2"/>
        <w:widowControl w:val="0"/>
        <w:numPr>
          <w:ilvl w:val="1"/>
          <w:numId w:val="5"/>
        </w:numPr>
        <w:tabs>
          <w:tab w:val="left" w:pos="1134"/>
        </w:tabs>
        <w:autoSpaceDE w:val="0"/>
        <w:autoSpaceDN w:val="0"/>
        <w:adjustRightInd w:val="0"/>
        <w:ind w:left="0" w:firstLine="567"/>
        <w:rPr>
          <w:rFonts w:cs="Arial"/>
          <w:sz w:val="24"/>
          <w:szCs w:val="24"/>
        </w:rPr>
      </w:pPr>
      <w:bookmarkStart w:id="31" w:name="_Ref157782645"/>
      <w:r w:rsidRPr="0028046E">
        <w:rPr>
          <w:rFonts w:cs="Arial"/>
          <w:sz w:val="24"/>
          <w:szCs w:val="24"/>
        </w:rPr>
        <w:t xml:space="preserve">Наступление одного или нескольких из </w:t>
      </w:r>
      <w:r w:rsidR="004D1DE5" w:rsidRPr="0028046E">
        <w:rPr>
          <w:rFonts w:cs="Arial"/>
          <w:sz w:val="24"/>
          <w:szCs w:val="24"/>
        </w:rPr>
        <w:t>описанных в настоящем пункте событий, будет являться случаем неисполнения обязательств</w:t>
      </w:r>
      <w:r w:rsidRPr="0028046E">
        <w:rPr>
          <w:rFonts w:cs="Arial"/>
          <w:sz w:val="24"/>
          <w:szCs w:val="24"/>
          <w:lang w:val="uz-Cyrl-UZ"/>
        </w:rPr>
        <w:t>, что является основанием для досрочного полного возврата задолженности по кредиту</w:t>
      </w:r>
      <w:r w:rsidRPr="0028046E">
        <w:rPr>
          <w:rFonts w:cs="Arial"/>
          <w:sz w:val="24"/>
          <w:szCs w:val="24"/>
        </w:rPr>
        <w:t>:</w:t>
      </w:r>
      <w:bookmarkEnd w:id="31"/>
    </w:p>
    <w:p w14:paraId="37430540" w14:textId="77777777" w:rsidR="002B0700" w:rsidRPr="0028046E" w:rsidRDefault="004D1DE5"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использование кредитных средств не по целевому назначению;</w:t>
      </w:r>
    </w:p>
    <w:p w14:paraId="650DEB50" w14:textId="2828E967" w:rsidR="002B0700" w:rsidRPr="0028046E" w:rsidRDefault="004D1DE5"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Заёмщик/Созаемщик не осуществил платежи по кредиту, процентам и/или другим платежам в надлежащую дату, установленную в Договоре, Графике погашения, а также прочим договорам, заключение которых было оговорено Договором;</w:t>
      </w:r>
    </w:p>
    <w:p w14:paraId="5E200395" w14:textId="47A0E5E2" w:rsidR="002B0700" w:rsidRPr="0028046E" w:rsidRDefault="001E360D"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Осуществление платежей по кредиту с нарушением сроков, установленных в Графике погашения – количество просроченных дней с даты подписания настоящего договора в плоть до момента осуществления очередного платежа в совокупности превышает </w:t>
      </w:r>
      <w:r w:rsidR="00093899" w:rsidRPr="00B22934">
        <w:rPr>
          <w:rFonts w:cs="Arial"/>
          <w:b/>
          <w:bCs/>
          <w:i/>
          <w:iCs/>
          <w:sz w:val="24"/>
          <w:szCs w:val="24"/>
        </w:rPr>
        <w:t>60</w:t>
      </w:r>
      <w:r w:rsidRPr="00B22934">
        <w:rPr>
          <w:rFonts w:cs="Arial"/>
          <w:b/>
          <w:bCs/>
          <w:i/>
          <w:iCs/>
          <w:sz w:val="24"/>
          <w:szCs w:val="24"/>
        </w:rPr>
        <w:t xml:space="preserve"> (</w:t>
      </w:r>
      <w:r w:rsidR="00093899" w:rsidRPr="00B22934">
        <w:rPr>
          <w:rFonts w:cs="Arial"/>
          <w:b/>
          <w:bCs/>
          <w:i/>
          <w:iCs/>
          <w:sz w:val="24"/>
          <w:szCs w:val="24"/>
        </w:rPr>
        <w:t>шестьдесят</w:t>
      </w:r>
      <w:r w:rsidRPr="00B22934">
        <w:rPr>
          <w:rFonts w:cs="Arial"/>
          <w:b/>
          <w:bCs/>
          <w:i/>
          <w:iCs/>
          <w:sz w:val="24"/>
          <w:szCs w:val="24"/>
        </w:rPr>
        <w:t>)</w:t>
      </w:r>
      <w:r w:rsidRPr="0028046E">
        <w:rPr>
          <w:rFonts w:cs="Arial"/>
          <w:sz w:val="24"/>
          <w:szCs w:val="24"/>
        </w:rPr>
        <w:t xml:space="preserve"> календарных дней;</w:t>
      </w:r>
    </w:p>
    <w:p w14:paraId="04FBEB43" w14:textId="448ED874" w:rsidR="002B0700" w:rsidRPr="0028046E" w:rsidRDefault="001E360D"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общая сумма просроченной задолженности превышает значительный размер просроченной задолженности, размер которого Стороны определили Договором</w:t>
      </w:r>
      <w:r w:rsidR="002B0700" w:rsidRPr="0028046E">
        <w:rPr>
          <w:rFonts w:cs="Arial"/>
          <w:sz w:val="24"/>
          <w:szCs w:val="24"/>
        </w:rPr>
        <w:t>;</w:t>
      </w:r>
    </w:p>
    <w:p w14:paraId="261FCAA1" w14:textId="77777777" w:rsidR="002B0700" w:rsidRPr="0028046E" w:rsidRDefault="004D1DE5"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умышленное введение Банка в заблуждение предоставлением недостоверных документов и информаций;</w:t>
      </w:r>
    </w:p>
    <w:p w14:paraId="29997B8C" w14:textId="77777777" w:rsidR="002B0700" w:rsidRPr="0028046E" w:rsidRDefault="004D1DE5"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любое обеспечение, предоставленное Заёмщиком/Созаемщиком Банку по кредиту, частично или полностью потеряло свою ценность или стало недействительным;</w:t>
      </w:r>
    </w:p>
    <w:p w14:paraId="5617A94F" w14:textId="77777777" w:rsidR="002B0700" w:rsidRPr="0028046E" w:rsidRDefault="004D1DE5"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ухудшение финансового состояния Заёмщика/Созаемщика или сокрытие точной информации, приводящей к неисполнениям обязательств по Договору;</w:t>
      </w:r>
    </w:p>
    <w:p w14:paraId="288F2F53" w14:textId="77777777" w:rsidR="002B0700" w:rsidRPr="0028046E" w:rsidRDefault="004D1DE5"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другие события, которые могут повлиять на исполнение обязательств Заёмщика/Созаемщика перед Банком;</w:t>
      </w:r>
    </w:p>
    <w:p w14:paraId="71C59C9F" w14:textId="0CC78F8C" w:rsidR="002B0700" w:rsidRPr="0028046E" w:rsidRDefault="004D1DE5"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нарушение других условий Договора, отрицательно влияющих на возвратность кредита и уплаты процентов;</w:t>
      </w:r>
    </w:p>
    <w:p w14:paraId="12935752" w14:textId="44E50E92" w:rsidR="004D1DE5" w:rsidRPr="0028046E" w:rsidRDefault="004D1DE5" w:rsidP="002B0700">
      <w:pPr>
        <w:pStyle w:val="2"/>
        <w:widowControl w:val="0"/>
        <w:numPr>
          <w:ilvl w:val="2"/>
          <w:numId w:val="5"/>
        </w:numPr>
        <w:tabs>
          <w:tab w:val="left" w:pos="1560"/>
        </w:tabs>
        <w:autoSpaceDE w:val="0"/>
        <w:autoSpaceDN w:val="0"/>
        <w:adjustRightInd w:val="0"/>
        <w:ind w:left="0" w:firstLine="567"/>
        <w:rPr>
          <w:rFonts w:cs="Arial"/>
          <w:sz w:val="24"/>
          <w:szCs w:val="24"/>
        </w:rPr>
      </w:pPr>
      <w:r w:rsidRPr="0028046E">
        <w:rPr>
          <w:rFonts w:cs="Arial"/>
          <w:sz w:val="24"/>
          <w:szCs w:val="24"/>
        </w:rPr>
        <w:t>нарушение условий других договоров, связанных с Договором (залога, поручительства, страхования и др.), отрицательно влияющих на возвратность кредита и уплаты процентов.</w:t>
      </w:r>
    </w:p>
    <w:p w14:paraId="49368826" w14:textId="28CEF40B" w:rsidR="001C2509" w:rsidRPr="0028046E" w:rsidRDefault="001C2509" w:rsidP="002B0700">
      <w:pPr>
        <w:pStyle w:val="a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bookmarkStart w:id="32" w:name="_Hlk133340631"/>
      <w:r w:rsidRPr="0028046E">
        <w:rPr>
          <w:rFonts w:ascii="Arial" w:hAnsi="Arial" w:cs="Arial"/>
          <w:sz w:val="24"/>
          <w:szCs w:val="24"/>
          <w:lang w:val="ru-RU"/>
        </w:rPr>
        <w:t xml:space="preserve">В случае наступления любых обстоятельств, предусмотренных </w:t>
      </w:r>
      <w:r w:rsidRPr="0028046E">
        <w:rPr>
          <w:rFonts w:ascii="Arial" w:hAnsi="Arial" w:cs="Arial"/>
          <w:b/>
          <w:bCs/>
          <w:i/>
          <w:iCs/>
          <w:sz w:val="24"/>
          <w:szCs w:val="24"/>
          <w:lang w:val="ru-RU"/>
        </w:rPr>
        <w:t>пункте</w:t>
      </w:r>
      <w:r w:rsidR="002B0700" w:rsidRPr="0028046E">
        <w:rPr>
          <w:rFonts w:ascii="Arial" w:hAnsi="Arial" w:cs="Arial"/>
          <w:b/>
          <w:bCs/>
          <w:i/>
          <w:iCs/>
          <w:sz w:val="24"/>
          <w:szCs w:val="24"/>
          <w:lang w:val="ru-RU"/>
        </w:rPr>
        <w:t> </w:t>
      </w:r>
      <w:r w:rsidR="002B0700" w:rsidRPr="0028046E">
        <w:rPr>
          <w:rFonts w:ascii="Arial" w:hAnsi="Arial" w:cs="Arial"/>
          <w:b/>
          <w:bCs/>
          <w:i/>
          <w:iCs/>
          <w:sz w:val="24"/>
          <w:szCs w:val="24"/>
          <w:lang w:val="ru-RU"/>
        </w:rPr>
        <w:fldChar w:fldCharType="begin"/>
      </w:r>
      <w:r w:rsidR="002B0700" w:rsidRPr="0028046E">
        <w:rPr>
          <w:rFonts w:ascii="Arial" w:hAnsi="Arial" w:cs="Arial"/>
          <w:b/>
          <w:bCs/>
          <w:i/>
          <w:iCs/>
          <w:sz w:val="24"/>
          <w:szCs w:val="24"/>
          <w:lang w:val="ru-RU"/>
        </w:rPr>
        <w:instrText xml:space="preserve"> REF _Ref157782645 \r \h  \* MERGEFORMAT </w:instrText>
      </w:r>
      <w:r w:rsidR="002B0700" w:rsidRPr="0028046E">
        <w:rPr>
          <w:rFonts w:ascii="Arial" w:hAnsi="Arial" w:cs="Arial"/>
          <w:b/>
          <w:bCs/>
          <w:i/>
          <w:iCs/>
          <w:sz w:val="24"/>
          <w:szCs w:val="24"/>
          <w:lang w:val="ru-RU"/>
        </w:rPr>
      </w:r>
      <w:r w:rsidR="002B0700" w:rsidRPr="0028046E">
        <w:rPr>
          <w:rFonts w:ascii="Arial" w:hAnsi="Arial" w:cs="Arial"/>
          <w:b/>
          <w:bCs/>
          <w:i/>
          <w:iCs/>
          <w:sz w:val="24"/>
          <w:szCs w:val="24"/>
          <w:lang w:val="ru-RU"/>
        </w:rPr>
        <w:fldChar w:fldCharType="separate"/>
      </w:r>
      <w:r w:rsidR="0016112A">
        <w:rPr>
          <w:rFonts w:ascii="Arial" w:hAnsi="Arial" w:cs="Arial"/>
          <w:b/>
          <w:bCs/>
          <w:i/>
          <w:iCs/>
          <w:sz w:val="24"/>
          <w:szCs w:val="24"/>
          <w:lang w:val="ru-RU"/>
        </w:rPr>
        <w:t>11.1</w:t>
      </w:r>
      <w:r w:rsidR="002B0700" w:rsidRPr="0028046E">
        <w:rPr>
          <w:rFonts w:ascii="Arial" w:hAnsi="Arial" w:cs="Arial"/>
          <w:b/>
          <w:bCs/>
          <w:i/>
          <w:iCs/>
          <w:sz w:val="24"/>
          <w:szCs w:val="24"/>
          <w:lang w:val="ru-RU"/>
        </w:rPr>
        <w:fldChar w:fldCharType="end"/>
      </w:r>
      <w:r w:rsidR="002B0700" w:rsidRPr="0028046E">
        <w:rPr>
          <w:rFonts w:ascii="Arial" w:hAnsi="Arial" w:cs="Arial"/>
          <w:sz w:val="24"/>
          <w:szCs w:val="24"/>
          <w:lang w:val="ru-RU"/>
        </w:rPr>
        <w:t xml:space="preserve"> Д</w:t>
      </w:r>
      <w:r w:rsidRPr="0028046E">
        <w:rPr>
          <w:rFonts w:ascii="Arial" w:hAnsi="Arial" w:cs="Arial"/>
          <w:sz w:val="24"/>
          <w:szCs w:val="24"/>
          <w:lang w:val="ru-RU"/>
        </w:rPr>
        <w:t xml:space="preserve">оговора либо возникновения ситуации когда </w:t>
      </w:r>
      <w:bookmarkStart w:id="33" w:name="_Hlk71725970"/>
      <w:r w:rsidRPr="0028046E">
        <w:rPr>
          <w:rFonts w:ascii="Arial" w:hAnsi="Arial" w:cs="Arial"/>
          <w:sz w:val="24"/>
          <w:szCs w:val="24"/>
          <w:lang w:val="ru-RU"/>
        </w:rPr>
        <w:t xml:space="preserve">Заемщик/Созаемщик </w:t>
      </w:r>
      <w:bookmarkEnd w:id="33"/>
      <w:r w:rsidRPr="0028046E">
        <w:rPr>
          <w:rFonts w:ascii="Arial" w:hAnsi="Arial" w:cs="Arial"/>
          <w:sz w:val="24"/>
          <w:szCs w:val="24"/>
          <w:lang w:val="ru-RU"/>
        </w:rPr>
        <w:t>не исполняет своих обязательств по Договору в срок, установленный Договором, либо возникает ситуация, в которой Заемщик/Созаемщик оказываются неспособными оплатить сумму основного долга, начисленных процентов и/или комиссии по кредиту, Банк в соответствии с законодательством, Договором и договором обеспечения, получает безотзывное и безусловное право обратить взыскание на залоговое обеспечение и/или его часть.</w:t>
      </w:r>
      <w:bookmarkEnd w:id="32"/>
    </w:p>
    <w:p w14:paraId="11015D79" w14:textId="77777777" w:rsidR="001C2509" w:rsidRPr="0028046E" w:rsidRDefault="001C2509" w:rsidP="0069453E">
      <w:pPr>
        <w:widowControl w:val="0"/>
        <w:autoSpaceDE w:val="0"/>
        <w:autoSpaceDN w:val="0"/>
        <w:adjustRightInd w:val="0"/>
        <w:ind w:firstLine="567"/>
        <w:rPr>
          <w:rFonts w:ascii="Arial" w:hAnsi="Arial" w:cs="Arial"/>
          <w:b/>
          <w:bCs/>
          <w:sz w:val="24"/>
          <w:szCs w:val="24"/>
          <w:lang w:val="ru-RU"/>
        </w:rPr>
      </w:pPr>
    </w:p>
    <w:p w14:paraId="3989A1C8" w14:textId="6453B1A9"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sz w:val="24"/>
          <w:szCs w:val="24"/>
          <w:lang w:val="ru-RU"/>
        </w:rPr>
      </w:pPr>
      <w:bookmarkStart w:id="34" w:name="_Toc158739271"/>
      <w:r w:rsidRPr="0028046E">
        <w:rPr>
          <w:rFonts w:ascii="Arial" w:hAnsi="Arial" w:cs="Arial"/>
          <w:b/>
          <w:bCs/>
          <w:sz w:val="24"/>
          <w:szCs w:val="24"/>
          <w:lang w:val="ru-RU"/>
        </w:rPr>
        <w:t>ОТВЕТСТВЕННОСТЬ СТОРОН</w:t>
      </w:r>
      <w:bookmarkEnd w:id="34"/>
    </w:p>
    <w:p w14:paraId="701049F3" w14:textId="1133E7F7"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случае неисполнения или ненадлежащего исполнения своих обязательств по Договору, эта сторона возмещает другой стороне причиненные убытки, несет иную ответственность в порядке, предусмотренном актами законодательства и Договором.</w:t>
      </w:r>
    </w:p>
    <w:p w14:paraId="3BF1D661" w14:textId="4E083BC8"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случае нарушения срока возврата основного долга по кредиту Заёмщик/Созаёмщик уплачивают Банку проценты в </w:t>
      </w:r>
      <w:r w:rsidR="00093899" w:rsidRPr="0028046E">
        <w:rPr>
          <w:rFonts w:cs="Arial"/>
          <w:sz w:val="24"/>
          <w:szCs w:val="24"/>
        </w:rPr>
        <w:t>1,5</w:t>
      </w:r>
      <w:r w:rsidRPr="0028046E">
        <w:rPr>
          <w:rFonts w:cs="Arial"/>
          <w:sz w:val="24"/>
          <w:szCs w:val="24"/>
        </w:rPr>
        <w:t xml:space="preserve"> раза выше размера от установленного процента за пользованием кредита за весь период просрочки.</w:t>
      </w:r>
    </w:p>
    <w:p w14:paraId="61B59C3D" w14:textId="20B89BA3" w:rsidR="007150FB" w:rsidRPr="0028046E" w:rsidRDefault="007150FB"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случае несвоевременной неуплаты процентов, Заёмщик/Созаёмщик уплачивают Банку пеню в размере </w:t>
      </w:r>
      <w:r w:rsidR="00256DA7" w:rsidRPr="00256DA7">
        <w:rPr>
          <w:rFonts w:cs="Arial"/>
          <w:sz w:val="24"/>
          <w:szCs w:val="24"/>
        </w:rPr>
        <w:t>0,4</w:t>
      </w:r>
      <w:r w:rsidRPr="0028046E">
        <w:rPr>
          <w:rFonts w:cs="Arial"/>
          <w:sz w:val="24"/>
          <w:szCs w:val="24"/>
        </w:rPr>
        <w:t xml:space="preserve"> % за каждый день просрочки платежа, но </w:t>
      </w:r>
      <w:r w:rsidRPr="0028046E">
        <w:rPr>
          <w:rFonts w:cs="Arial"/>
          <w:sz w:val="24"/>
          <w:szCs w:val="24"/>
        </w:rPr>
        <w:lastRenderedPageBreak/>
        <w:t xml:space="preserve">не более </w:t>
      </w:r>
      <w:r w:rsidR="00256DA7" w:rsidRPr="00256DA7">
        <w:rPr>
          <w:rFonts w:cs="Arial"/>
          <w:sz w:val="24"/>
          <w:szCs w:val="24"/>
        </w:rPr>
        <w:t>50</w:t>
      </w:r>
      <w:r w:rsidRPr="00256DA7">
        <w:rPr>
          <w:rFonts w:cs="Arial"/>
          <w:sz w:val="24"/>
          <w:szCs w:val="24"/>
        </w:rPr>
        <w:t>%</w:t>
      </w:r>
      <w:r w:rsidRPr="0028046E">
        <w:rPr>
          <w:rFonts w:cs="Arial"/>
          <w:sz w:val="24"/>
          <w:szCs w:val="24"/>
        </w:rPr>
        <w:t xml:space="preserve"> от просроченного платежа.</w:t>
      </w:r>
    </w:p>
    <w:p w14:paraId="4A37D213" w14:textId="75A6171D"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При несвоевременной выдаче кредита Банк уплачивает Заёмщику пеню в размере </w:t>
      </w:r>
      <w:r w:rsidR="00256DA7" w:rsidRPr="00256DA7">
        <w:rPr>
          <w:rFonts w:cs="Arial"/>
          <w:sz w:val="24"/>
          <w:szCs w:val="24"/>
        </w:rPr>
        <w:t>0,4</w:t>
      </w:r>
      <w:r w:rsidRPr="0028046E">
        <w:rPr>
          <w:rFonts w:cs="Arial"/>
          <w:sz w:val="24"/>
          <w:szCs w:val="24"/>
        </w:rPr>
        <w:t xml:space="preserve"> % за каждый день просрочки выдачи кредита, но не более </w:t>
      </w:r>
      <w:r w:rsidR="00256DA7" w:rsidRPr="00256DA7">
        <w:rPr>
          <w:rFonts w:cs="Arial"/>
          <w:sz w:val="24"/>
          <w:szCs w:val="24"/>
        </w:rPr>
        <w:t>50</w:t>
      </w:r>
      <w:r w:rsidRPr="00256DA7">
        <w:rPr>
          <w:rFonts w:cs="Arial"/>
          <w:sz w:val="24"/>
          <w:szCs w:val="24"/>
        </w:rPr>
        <w:t>%</w:t>
      </w:r>
      <w:r w:rsidRPr="0028046E">
        <w:rPr>
          <w:rFonts w:cs="Arial"/>
          <w:sz w:val="24"/>
          <w:szCs w:val="24"/>
        </w:rPr>
        <w:t xml:space="preserve"> от не представленной суммы.</w:t>
      </w:r>
    </w:p>
    <w:p w14:paraId="5A830D13" w14:textId="77777777"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 нецелевое использование кредитных средств Заёмщик/Созаёмщик уплачивает Банку штраф в размере 50 (пятьдесят) процентов от нецелевой использованной суммы кредита.</w:t>
      </w:r>
    </w:p>
    <w:p w14:paraId="70997A80" w14:textId="48BA7A86"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Уплата неустойки (штрафа, пени) и возмещение убытков, не освобождают стороны от исполнения обязательства надлежащим образом.</w:t>
      </w:r>
    </w:p>
    <w:p w14:paraId="34FB38A7" w14:textId="14D2329C" w:rsidR="001E360D" w:rsidRPr="0028046E" w:rsidRDefault="001E360D" w:rsidP="0069453E">
      <w:pPr>
        <w:pStyle w:val="2"/>
        <w:widowControl w:val="0"/>
        <w:numPr>
          <w:ilvl w:val="1"/>
          <w:numId w:val="5"/>
        </w:numPr>
        <w:tabs>
          <w:tab w:val="left" w:pos="1134"/>
        </w:tabs>
        <w:autoSpaceDE w:val="0"/>
        <w:autoSpaceDN w:val="0"/>
        <w:adjustRightInd w:val="0"/>
        <w:ind w:left="0" w:firstLine="567"/>
        <w:rPr>
          <w:rFonts w:cs="Arial"/>
          <w:iCs/>
          <w:sz w:val="24"/>
          <w:szCs w:val="24"/>
        </w:rPr>
      </w:pPr>
      <w:r w:rsidRPr="0028046E">
        <w:rPr>
          <w:rFonts w:cs="Arial"/>
          <w:b/>
          <w:iCs/>
          <w:sz w:val="24"/>
          <w:szCs w:val="24"/>
        </w:rPr>
        <w:t>В СЛУЧАЕ НЕ СВОЕВРЕМЕННОЙ ВЫПЛАТЫ КРЕДИТА И НАЧИСЛЕННЫХ ПРОЦЕНТОВ, В КРЕДИТНОЙ ИСТОРИИ ЗАЕМЩИКА СФОРМИРУЮТСЯ ДАННЫЕ О НЕИСПОЛНЕНИИ ОБЯЗАТЕЛЬСТВ В СРОКИ, КОТОРОЕ В СВОЮ ОЧЕРЕДЬ НА БУДУЩЕМ ВЛИЯЕТ НА ВОЗМОЖНОСТЬ ПОЛУЧЕНИЕ КРЕДИТОВ ОТ КРЕДИТНЫХ ОРГАНИЗАЦИЙ.</w:t>
      </w:r>
    </w:p>
    <w:p w14:paraId="4AFD7038" w14:textId="03B6DDC1"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случае признания сделки купли-продажи объекта кредита недействительной, Заёмщик/Созаёмщика несет полную ответственность перед Банком в размере причиненных Банку убытков и расходов, в этом случае Банк имеет право требовать досрочного погашения кредита и уплаты процентов по нему и списать сумму требования с Заёмщика/Созаёмщика, обратить взыскание в порядке, предусмотренном законодательством, Договором и договором обеспечения.</w:t>
      </w:r>
    </w:p>
    <w:p w14:paraId="77C6E796" w14:textId="4BAE95D5"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Применение Банком мер ответственности, установленных настоящим разделом Договора, является исключительным правом Банка, а не обязанностью Банка. Банк по своему усмотрению может применять либо не применять любое из прав, имеющихся у него по Договору в отношении Заёмщика/Созаёмщика.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24AF5E21" w14:textId="77777777" w:rsidR="004D1DE5" w:rsidRPr="0028046E" w:rsidRDefault="004D1DE5" w:rsidP="0069453E">
      <w:pPr>
        <w:pStyle w:val="2"/>
        <w:widowControl w:val="0"/>
        <w:autoSpaceDE w:val="0"/>
        <w:autoSpaceDN w:val="0"/>
        <w:adjustRightInd w:val="0"/>
        <w:ind w:left="0" w:firstLine="567"/>
        <w:rPr>
          <w:rFonts w:cs="Arial"/>
          <w:sz w:val="24"/>
          <w:szCs w:val="24"/>
        </w:rPr>
      </w:pPr>
    </w:p>
    <w:p w14:paraId="76BADC8B"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sz w:val="24"/>
          <w:szCs w:val="24"/>
          <w:lang w:val="ru-RU"/>
        </w:rPr>
      </w:pPr>
      <w:bookmarkStart w:id="35" w:name="_Toc158739272"/>
      <w:r w:rsidRPr="0028046E">
        <w:rPr>
          <w:rFonts w:ascii="Arial" w:hAnsi="Arial" w:cs="Arial"/>
          <w:b/>
          <w:bCs/>
          <w:sz w:val="24"/>
          <w:szCs w:val="24"/>
          <w:lang w:val="ru-RU"/>
        </w:rPr>
        <w:t>ПОРЯДОК РАССМОТРЕНИЯ СПОРОВ</w:t>
      </w:r>
      <w:bookmarkEnd w:id="35"/>
    </w:p>
    <w:p w14:paraId="76DD3B51" w14:textId="1965F2A2" w:rsidR="002B0700" w:rsidRPr="0028046E" w:rsidRDefault="001C2509" w:rsidP="002B0700">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Споры и разногласия, связанные с Договором, если не могут быть решены путем переговоров,  все споры, разногласия или требования, возникающие из настоящего Контракта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w:t>
      </w:r>
    </w:p>
    <w:p w14:paraId="4484398D" w14:textId="16B81A0E" w:rsidR="002B0700" w:rsidRPr="0028046E" w:rsidRDefault="001C2509"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соответствующем суде по месту нахождения </w:t>
      </w:r>
      <w:r w:rsidR="00B22934" w:rsidRPr="00B22934">
        <w:rPr>
          <w:rFonts w:cs="Arial"/>
          <w:sz w:val="24"/>
          <w:szCs w:val="24"/>
        </w:rPr>
        <w:t>территориального подразделения Банка</w:t>
      </w:r>
      <w:r w:rsidR="006D159A" w:rsidRPr="00B22934">
        <w:rPr>
          <w:rFonts w:cs="Arial"/>
          <w:sz w:val="24"/>
          <w:szCs w:val="24"/>
        </w:rPr>
        <w:t xml:space="preserve"> </w:t>
      </w:r>
      <w:r w:rsidR="00B22934" w:rsidRPr="00B22934">
        <w:rPr>
          <w:rFonts w:cs="Arial"/>
          <w:sz w:val="24"/>
          <w:szCs w:val="24"/>
        </w:rPr>
        <w:t>(</w:t>
      </w:r>
      <w:r w:rsidR="008731A9" w:rsidRPr="00B22934">
        <w:rPr>
          <w:rFonts w:cs="Arial"/>
          <w:sz w:val="24"/>
          <w:szCs w:val="24"/>
        </w:rPr>
        <w:t>ОПЕРУ/ЦБУ/ОБУ</w:t>
      </w:r>
      <w:r w:rsidR="00B22934" w:rsidRPr="00B22934">
        <w:rPr>
          <w:rFonts w:cs="Arial"/>
          <w:sz w:val="24"/>
          <w:szCs w:val="24"/>
        </w:rPr>
        <w:t>)</w:t>
      </w:r>
      <w:r w:rsidRPr="0028046E">
        <w:rPr>
          <w:rFonts w:cs="Arial"/>
          <w:sz w:val="24"/>
          <w:szCs w:val="24"/>
        </w:rPr>
        <w:t>, предоставившего Кредит по настоящему договору;</w:t>
      </w:r>
    </w:p>
    <w:p w14:paraId="16AC33D4" w14:textId="77777777" w:rsidR="002B0700" w:rsidRPr="0028046E" w:rsidRDefault="001C2509"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либо в Третейском суде при Торгово-промышленной палате Республики Узбекистан в соответствии с его регламентом составом третейского суда, состоящим из одного судьи, назначаемый Председателем Третейского суда при Торгово-промышленной палате Республике Узбекистан. Решение третейского суда является для Сторон окончательным.</w:t>
      </w:r>
      <w:bookmarkStart w:id="36" w:name="_Hlk153210828"/>
    </w:p>
    <w:p w14:paraId="0FA5CB00" w14:textId="1AF07B05" w:rsidR="00E059A0" w:rsidRPr="0028046E" w:rsidRDefault="00E059A0" w:rsidP="002B0700">
      <w:pPr>
        <w:pStyle w:val="2"/>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в Постоянном действующем третейском суде при ООО «DS Legal Centre» или в соответствующем суде. При рассмотрении дела в Постоянном действующем третейском суде при ООО «DS Legal Centre», дело рассматривается единоличным третейским судьей Хайдаровым Жахонбеком Жовлиевичем в соответствии с Правилами Постоянного действующего третейского суда при ООО «DS Legal Centre». Решение третейского суда является для Сторон окончательным.</w:t>
      </w:r>
      <w:bookmarkEnd w:id="36"/>
    </w:p>
    <w:p w14:paraId="11E78A0A" w14:textId="432E866B" w:rsidR="001C2509" w:rsidRPr="0028046E" w:rsidRDefault="001C2509" w:rsidP="002B0700">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Право выбора обращения с иском в один из вышеуказанных судов остается за Истцом.</w:t>
      </w:r>
    </w:p>
    <w:p w14:paraId="676F7D6E" w14:textId="275833A1" w:rsidR="002B0700" w:rsidRPr="0028046E" w:rsidRDefault="004D1DE5" w:rsidP="002B0700">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случаях возникновения оснований, предусмотренных </w:t>
      </w:r>
      <w:r w:rsidRPr="0028046E">
        <w:rPr>
          <w:rFonts w:cs="Arial"/>
          <w:sz w:val="24"/>
          <w:szCs w:val="24"/>
        </w:rPr>
        <w:lastRenderedPageBreak/>
        <w:t>законодательством, Договоре и договорами обепечения, Стороны настоящим безусловно и безотзывно подтверждают и устанавливают, что:</w:t>
      </w:r>
    </w:p>
    <w:p w14:paraId="4C6FEA00" w14:textId="77777777" w:rsidR="008C26EA" w:rsidRPr="00BB4F3E" w:rsidRDefault="008C26EA" w:rsidP="008C26EA">
      <w:pPr>
        <w:pStyle w:val="2"/>
        <w:widowControl w:val="0"/>
        <w:numPr>
          <w:ilvl w:val="2"/>
          <w:numId w:val="5"/>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требование Банка</w:t>
      </w:r>
      <w:r>
        <w:rPr>
          <w:rFonts w:ascii="Arial Nova" w:hAnsi="Arial Nova" w:cs="Arial"/>
          <w:sz w:val="24"/>
          <w:szCs w:val="24"/>
        </w:rPr>
        <w:t xml:space="preserve"> о взыскании задолженности и</w:t>
      </w:r>
      <w:r w:rsidRPr="00BB4F3E">
        <w:rPr>
          <w:rFonts w:ascii="Arial Nova" w:hAnsi="Arial Nova" w:cs="Arial"/>
          <w:sz w:val="24"/>
          <w:szCs w:val="24"/>
        </w:rPr>
        <w:t xml:space="preserve"> об обращении взыскания на движимое</w:t>
      </w:r>
      <w:r>
        <w:rPr>
          <w:rFonts w:ascii="Arial Nova" w:hAnsi="Arial Nova" w:cs="Arial"/>
          <w:sz w:val="24"/>
          <w:szCs w:val="24"/>
        </w:rPr>
        <w:t>/недвижимое</w:t>
      </w:r>
      <w:r w:rsidRPr="00BB4F3E">
        <w:rPr>
          <w:rFonts w:ascii="Arial Nova" w:hAnsi="Arial Nova" w:cs="Arial"/>
          <w:sz w:val="24"/>
          <w:szCs w:val="24"/>
        </w:rPr>
        <w:t xml:space="preserve"> имущество, в том числе автотранспортных средств</w:t>
      </w:r>
      <w:r>
        <w:rPr>
          <w:rFonts w:ascii="Arial Nova" w:hAnsi="Arial Nova" w:cs="Arial"/>
          <w:sz w:val="24"/>
          <w:szCs w:val="24"/>
        </w:rPr>
        <w:t>, жилых, нежилых домов и участков</w:t>
      </w:r>
      <w:r w:rsidRPr="00BB4F3E">
        <w:rPr>
          <w:rFonts w:ascii="Arial Nova" w:hAnsi="Arial Nova" w:cs="Arial"/>
          <w:sz w:val="24"/>
          <w:szCs w:val="24"/>
        </w:rPr>
        <w:t>, являющ</w:t>
      </w:r>
      <w:r>
        <w:rPr>
          <w:rFonts w:ascii="Arial Nova" w:hAnsi="Arial Nova" w:cs="Arial"/>
          <w:sz w:val="24"/>
          <w:szCs w:val="24"/>
        </w:rPr>
        <w:t>их</w:t>
      </w:r>
      <w:r w:rsidRPr="00BB4F3E">
        <w:rPr>
          <w:rFonts w:ascii="Arial Nova" w:hAnsi="Arial Nova" w:cs="Arial"/>
          <w:sz w:val="24"/>
          <w:szCs w:val="24"/>
        </w:rPr>
        <w:t>ся обеспечением (находящиеся в залоге) исполнения обязательств Заёмщика/Созаёмщика по настоящему Договору, рассматривается в приказном порядке</w:t>
      </w:r>
      <w:r>
        <w:rPr>
          <w:rFonts w:ascii="Arial Nova" w:hAnsi="Arial Nova" w:cs="Arial"/>
          <w:sz w:val="24"/>
          <w:szCs w:val="24"/>
        </w:rPr>
        <w:t xml:space="preserve"> и в порядке выдачи нотариального исполнительного письма</w:t>
      </w:r>
      <w:r w:rsidRPr="00BB4F3E">
        <w:rPr>
          <w:rFonts w:ascii="Arial Nova" w:hAnsi="Arial Nova" w:cs="Arial"/>
          <w:sz w:val="24"/>
          <w:szCs w:val="24"/>
        </w:rPr>
        <w:t xml:space="preserve"> в соответствии с законодательством Республики Узбекистан;</w:t>
      </w:r>
    </w:p>
    <w:p w14:paraId="7C70E80D" w14:textId="77777777" w:rsidR="008C26EA" w:rsidRPr="00BB4F3E" w:rsidRDefault="008C26EA" w:rsidP="008C26EA">
      <w:pPr>
        <w:pStyle w:val="2"/>
        <w:widowControl w:val="0"/>
        <w:numPr>
          <w:ilvl w:val="2"/>
          <w:numId w:val="5"/>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Банк вправе обратиться заявлением</w:t>
      </w:r>
      <w:r>
        <w:rPr>
          <w:rFonts w:ascii="Arial Nova" w:hAnsi="Arial Nova" w:cs="Arial"/>
          <w:sz w:val="24"/>
          <w:szCs w:val="24"/>
        </w:rPr>
        <w:t>/обращением</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r w:rsidRPr="00BB4F3E">
        <w:rPr>
          <w:rFonts w:ascii="Arial Nova" w:hAnsi="Arial Nova" w:cs="Arial"/>
          <w:sz w:val="24"/>
          <w:szCs w:val="24"/>
        </w:rPr>
        <w:t xml:space="preserve"> в соответствующий суд</w:t>
      </w:r>
      <w:r>
        <w:rPr>
          <w:rFonts w:ascii="Arial Nova" w:hAnsi="Arial Nova" w:cs="Arial"/>
          <w:sz w:val="24"/>
          <w:szCs w:val="24"/>
        </w:rPr>
        <w:t xml:space="preserve"> или в нотариальную контору находящееся на территории Республики Узбекистан</w:t>
      </w:r>
      <w:r w:rsidRPr="00BB4F3E">
        <w:rPr>
          <w:rFonts w:ascii="Arial Nova" w:hAnsi="Arial Nova" w:cs="Arial"/>
          <w:sz w:val="24"/>
          <w:szCs w:val="24"/>
        </w:rPr>
        <w:t xml:space="preserve"> в установленном порядке;</w:t>
      </w:r>
    </w:p>
    <w:p w14:paraId="128323B3" w14:textId="77777777" w:rsidR="008C26EA" w:rsidRPr="00BB4F3E" w:rsidRDefault="008C26EA" w:rsidP="008C26EA">
      <w:pPr>
        <w:pStyle w:val="2"/>
        <w:widowControl w:val="0"/>
        <w:numPr>
          <w:ilvl w:val="2"/>
          <w:numId w:val="5"/>
        </w:numPr>
        <w:tabs>
          <w:tab w:val="left" w:pos="1134"/>
        </w:tabs>
        <w:autoSpaceDE w:val="0"/>
        <w:autoSpaceDN w:val="0"/>
        <w:adjustRightInd w:val="0"/>
        <w:ind w:left="0" w:firstLine="567"/>
        <w:rPr>
          <w:rFonts w:ascii="Arial Nova" w:hAnsi="Arial Nova" w:cs="Arial"/>
          <w:sz w:val="24"/>
          <w:szCs w:val="24"/>
        </w:rPr>
      </w:pPr>
      <w:r>
        <w:rPr>
          <w:rFonts w:ascii="Arial Nova" w:hAnsi="Arial Nova" w:cs="Arial"/>
          <w:sz w:val="24"/>
          <w:szCs w:val="24"/>
        </w:rPr>
        <w:t xml:space="preserve">Настоящий </w:t>
      </w:r>
      <w:r w:rsidRPr="00BB4F3E">
        <w:rPr>
          <w:rFonts w:ascii="Arial Nova" w:hAnsi="Arial Nova" w:cs="Arial"/>
          <w:sz w:val="24"/>
          <w:szCs w:val="24"/>
        </w:rPr>
        <w:t>Договор является письменной сделкой Сторон о рассмотрение требований Банка в порядке приказного производства</w:t>
      </w:r>
      <w:r>
        <w:rPr>
          <w:rFonts w:ascii="Arial Nova" w:hAnsi="Arial Nova" w:cs="Arial"/>
          <w:sz w:val="24"/>
          <w:szCs w:val="24"/>
        </w:rPr>
        <w:t xml:space="preserve"> или выдачи нотариального исполнительного письма</w:t>
      </w:r>
      <w:r w:rsidRPr="00BB4F3E">
        <w:rPr>
          <w:rFonts w:ascii="Arial Nova" w:hAnsi="Arial Nova" w:cs="Arial"/>
          <w:sz w:val="24"/>
          <w:szCs w:val="24"/>
        </w:rPr>
        <w:t xml:space="preserve"> и основанием подачи Банком в суд</w:t>
      </w:r>
      <w:r>
        <w:rPr>
          <w:rFonts w:ascii="Arial Nova" w:hAnsi="Arial Nova" w:cs="Arial"/>
          <w:sz w:val="24"/>
          <w:szCs w:val="24"/>
        </w:rPr>
        <w:t>/нотариальную контору, находящуюся на территории Республики Узбекистан</w:t>
      </w:r>
      <w:r w:rsidRPr="00BB4F3E">
        <w:rPr>
          <w:rFonts w:ascii="Arial Nova" w:hAnsi="Arial Nova" w:cs="Arial"/>
          <w:sz w:val="24"/>
          <w:szCs w:val="24"/>
        </w:rPr>
        <w:t xml:space="preserve"> заявлени</w:t>
      </w:r>
      <w:r>
        <w:rPr>
          <w:rFonts w:ascii="Arial Nova" w:hAnsi="Arial Nova" w:cs="Arial"/>
          <w:sz w:val="24"/>
          <w:szCs w:val="24"/>
        </w:rPr>
        <w:t>я/обращения</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r w:rsidRPr="00BB4F3E">
        <w:rPr>
          <w:rFonts w:ascii="Arial Nova" w:hAnsi="Arial Nova" w:cs="Arial"/>
          <w:sz w:val="24"/>
          <w:szCs w:val="24"/>
        </w:rPr>
        <w:t>.</w:t>
      </w:r>
    </w:p>
    <w:p w14:paraId="413DB906" w14:textId="7E3BA25B" w:rsidR="004D1DE5" w:rsidRPr="0028046E" w:rsidRDefault="004D1DE5" w:rsidP="002B0700">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случае возникновения споров банковские записи, выписки будут являться преимущественным </w:t>
      </w:r>
      <w:r w:rsidRPr="0028046E">
        <w:rPr>
          <w:rFonts w:cs="Arial"/>
          <w:b/>
          <w:bCs/>
          <w:i/>
          <w:iCs/>
          <w:sz w:val="24"/>
          <w:szCs w:val="24"/>
        </w:rPr>
        <w:t>(prima facie)</w:t>
      </w:r>
      <w:r w:rsidRPr="0028046E">
        <w:rPr>
          <w:rFonts w:cs="Arial"/>
          <w:sz w:val="24"/>
          <w:szCs w:val="24"/>
        </w:rPr>
        <w:t xml:space="preserve"> доказательством обязательств сторон по Договору.</w:t>
      </w:r>
    </w:p>
    <w:p w14:paraId="77EFF6D0" w14:textId="77777777" w:rsidR="004D1DE5" w:rsidRPr="0028046E" w:rsidRDefault="004D1DE5" w:rsidP="0069453E">
      <w:pPr>
        <w:pStyle w:val="2"/>
        <w:widowControl w:val="0"/>
        <w:autoSpaceDE w:val="0"/>
        <w:autoSpaceDN w:val="0"/>
        <w:adjustRightInd w:val="0"/>
        <w:ind w:left="0" w:firstLine="567"/>
        <w:rPr>
          <w:rFonts w:cs="Arial"/>
          <w:sz w:val="24"/>
          <w:szCs w:val="24"/>
        </w:rPr>
      </w:pPr>
    </w:p>
    <w:p w14:paraId="4BDC8F62" w14:textId="77777777" w:rsidR="004D1DE5" w:rsidRPr="0028046E" w:rsidRDefault="004D1DE5" w:rsidP="00E91FFF">
      <w:pPr>
        <w:pStyle w:val="a3"/>
        <w:widowControl w:val="0"/>
        <w:numPr>
          <w:ilvl w:val="0"/>
          <w:numId w:val="5"/>
        </w:numPr>
        <w:autoSpaceDE w:val="0"/>
        <w:autoSpaceDN w:val="0"/>
        <w:adjustRightInd w:val="0"/>
        <w:ind w:left="0" w:firstLine="567"/>
        <w:contextualSpacing/>
        <w:jc w:val="center"/>
        <w:outlineLvl w:val="0"/>
        <w:rPr>
          <w:rFonts w:ascii="Arial" w:hAnsi="Arial" w:cs="Arial"/>
          <w:b/>
          <w:bCs/>
          <w:sz w:val="24"/>
          <w:szCs w:val="24"/>
          <w:lang w:val="ru-RU"/>
        </w:rPr>
      </w:pPr>
      <w:bookmarkStart w:id="37" w:name="_Toc158739273"/>
      <w:r w:rsidRPr="0028046E">
        <w:rPr>
          <w:rFonts w:ascii="Arial" w:hAnsi="Arial" w:cs="Arial"/>
          <w:b/>
          <w:bCs/>
          <w:sz w:val="24"/>
          <w:szCs w:val="24"/>
          <w:lang w:val="ru-RU"/>
        </w:rPr>
        <w:t>АНТИКОРРУПЦИОННЫЕ УСЛОВИЯ</w:t>
      </w:r>
      <w:bookmarkEnd w:id="37"/>
    </w:p>
    <w:p w14:paraId="67758C53" w14:textId="77777777" w:rsidR="004D1DE5" w:rsidRPr="0028046E" w:rsidRDefault="004D1DE5" w:rsidP="0069453E">
      <w:pPr>
        <w:pStyle w:val="2"/>
        <w:widowControl w:val="0"/>
        <w:numPr>
          <w:ilvl w:val="1"/>
          <w:numId w:val="5"/>
        </w:numPr>
        <w:autoSpaceDE w:val="0"/>
        <w:autoSpaceDN w:val="0"/>
        <w:adjustRightInd w:val="0"/>
        <w:ind w:left="0" w:firstLine="567"/>
        <w:rPr>
          <w:rFonts w:cs="Arial"/>
          <w:sz w:val="24"/>
          <w:szCs w:val="24"/>
        </w:rPr>
      </w:pPr>
      <w:r w:rsidRPr="0028046E">
        <w:rPr>
          <w:rFonts w:cs="Arial"/>
          <w:sz w:val="24"/>
          <w:szCs w:val="24"/>
        </w:rPr>
        <w:t>При исполнении своих обязательств по настоящему Договору стороны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2395314F" w14:textId="77777777" w:rsidR="004D1DE5" w:rsidRPr="0028046E" w:rsidRDefault="004D1DE5" w:rsidP="0069453E">
      <w:pPr>
        <w:pStyle w:val="2"/>
        <w:widowControl w:val="0"/>
        <w:numPr>
          <w:ilvl w:val="1"/>
          <w:numId w:val="5"/>
        </w:numPr>
        <w:autoSpaceDE w:val="0"/>
        <w:autoSpaceDN w:val="0"/>
        <w:adjustRightInd w:val="0"/>
        <w:ind w:left="0" w:firstLine="567"/>
        <w:rPr>
          <w:rFonts w:cs="Arial"/>
          <w:sz w:val="24"/>
          <w:szCs w:val="24"/>
        </w:rPr>
      </w:pPr>
      <w:r w:rsidRPr="0028046E">
        <w:rPr>
          <w:rFonts w:cs="Arial"/>
          <w:sz w:val="24"/>
          <w:szCs w:val="24"/>
        </w:rPr>
        <w:t>При исполнении своих обязательств по настоящему Договору, стороны не осуществляют действия, квалифицируемые действующим законодательством, как дача/получения взятки, коммерческий подкуп/подкуп служащего,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2D915F6B" w14:textId="77777777" w:rsidR="004D1DE5" w:rsidRPr="0028046E" w:rsidRDefault="004D1DE5" w:rsidP="0069453E">
      <w:pPr>
        <w:pStyle w:val="2"/>
        <w:widowControl w:val="0"/>
        <w:numPr>
          <w:ilvl w:val="1"/>
          <w:numId w:val="5"/>
        </w:numPr>
        <w:autoSpaceDE w:val="0"/>
        <w:autoSpaceDN w:val="0"/>
        <w:adjustRightInd w:val="0"/>
        <w:ind w:left="0" w:firstLine="567"/>
        <w:rPr>
          <w:rFonts w:cs="Arial"/>
          <w:sz w:val="24"/>
          <w:szCs w:val="24"/>
        </w:rPr>
      </w:pPr>
      <w:r w:rsidRPr="0028046E">
        <w:rPr>
          <w:rFonts w:cs="Arial"/>
          <w:sz w:val="24"/>
          <w:szCs w:val="24"/>
        </w:rPr>
        <w:t>Каждая из сторон настоящего Договора отказывается от стимулирования каким-либо образом другой стороны (работников Банка), в том числе путем предоставления денежных сумм, подарков, безвозмездного выполнения в их адрес работ (услуг) и другими способами, ставящего работника Банка в определенную зависимость и направленного на обеспечение выполнения этим работником Банка каких-либо действий в пользу стимулирующей его стороны.</w:t>
      </w:r>
    </w:p>
    <w:p w14:paraId="3D065CCB" w14:textId="77777777" w:rsidR="004D1DE5" w:rsidRPr="0028046E" w:rsidRDefault="004D1DE5" w:rsidP="0069453E">
      <w:pPr>
        <w:pStyle w:val="2"/>
        <w:widowControl w:val="0"/>
        <w:numPr>
          <w:ilvl w:val="1"/>
          <w:numId w:val="5"/>
        </w:numPr>
        <w:autoSpaceDE w:val="0"/>
        <w:autoSpaceDN w:val="0"/>
        <w:adjustRightInd w:val="0"/>
        <w:ind w:left="0" w:firstLine="567"/>
        <w:rPr>
          <w:rFonts w:cs="Arial"/>
          <w:sz w:val="24"/>
          <w:szCs w:val="24"/>
        </w:rPr>
      </w:pPr>
      <w:r w:rsidRPr="0028046E">
        <w:rPr>
          <w:rFonts w:cs="Arial"/>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p w14:paraId="3822B82E" w14:textId="77777777" w:rsidR="004D1DE5" w:rsidRPr="0028046E" w:rsidRDefault="004D1DE5" w:rsidP="0069453E">
      <w:pPr>
        <w:widowControl w:val="0"/>
        <w:autoSpaceDE w:val="0"/>
        <w:autoSpaceDN w:val="0"/>
        <w:adjustRightInd w:val="0"/>
        <w:ind w:firstLine="567"/>
        <w:jc w:val="both"/>
        <w:rPr>
          <w:rFonts w:ascii="Arial" w:hAnsi="Arial" w:cs="Arial"/>
          <w:sz w:val="24"/>
          <w:szCs w:val="24"/>
          <w:lang w:val="ru-RU"/>
        </w:rPr>
      </w:pPr>
    </w:p>
    <w:p w14:paraId="5F42841D" w14:textId="77777777" w:rsidR="002340B7" w:rsidRPr="0028046E" w:rsidRDefault="002340B7" w:rsidP="00E91FFF">
      <w:pPr>
        <w:pStyle w:val="a3"/>
        <w:widowControl w:val="0"/>
        <w:numPr>
          <w:ilvl w:val="0"/>
          <w:numId w:val="5"/>
        </w:numPr>
        <w:tabs>
          <w:tab w:val="left" w:pos="1134"/>
        </w:tabs>
        <w:autoSpaceDE w:val="0"/>
        <w:autoSpaceDN w:val="0"/>
        <w:adjustRightInd w:val="0"/>
        <w:ind w:left="0" w:firstLine="567"/>
        <w:jc w:val="center"/>
        <w:outlineLvl w:val="0"/>
        <w:rPr>
          <w:rFonts w:ascii="Arial" w:hAnsi="Arial" w:cs="Arial"/>
          <w:b/>
          <w:bCs/>
          <w:sz w:val="24"/>
          <w:szCs w:val="24"/>
          <w:lang w:val="ru-RU"/>
        </w:rPr>
      </w:pPr>
      <w:bookmarkStart w:id="38" w:name="_Toc158739274"/>
      <w:r w:rsidRPr="0028046E">
        <w:rPr>
          <w:rFonts w:ascii="Arial" w:hAnsi="Arial" w:cs="Arial"/>
          <w:b/>
          <w:bCs/>
          <w:sz w:val="24"/>
          <w:szCs w:val="24"/>
        </w:rPr>
        <w:t>ОБРАБОТКА ПЕРСОНАЛЬНЫХ ДАННЫХ</w:t>
      </w:r>
      <w:bookmarkEnd w:id="38"/>
    </w:p>
    <w:p w14:paraId="58779AFF" w14:textId="77777777" w:rsidR="002B0700" w:rsidRPr="0028046E" w:rsidRDefault="002340B7" w:rsidP="00C372A1">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bookmarkStart w:id="39" w:name="_Hlk153207225"/>
      <w:r w:rsidRPr="0028046E">
        <w:rPr>
          <w:rFonts w:ascii="Arial" w:hAnsi="Arial" w:cs="Arial"/>
          <w:sz w:val="24"/>
          <w:szCs w:val="24"/>
          <w:lang w:val="ru-RU"/>
        </w:rPr>
        <w:t xml:space="preserve">Настоящим Заемщик свободно, и по своей воле и в своих интересах дает согласие Банку на бессрочное согласие на обработку и использование Банком любых персональных данных Заемщика для ведения Банком своей деятельности, выполнения Банком условий настоящего договора, а также в </w:t>
      </w:r>
      <w:r w:rsidRPr="0028046E">
        <w:rPr>
          <w:rFonts w:ascii="Arial" w:hAnsi="Arial" w:cs="Arial"/>
          <w:sz w:val="24"/>
          <w:szCs w:val="24"/>
          <w:lang w:val="ru-RU"/>
        </w:rPr>
        <w:lastRenderedPageBreak/>
        <w:t>других целях, не противоречащих законодательству. Заемщик также дает согласие на передачу Банком его персональных данных третьим лицам в целях исполнения настоящего Договора.</w:t>
      </w:r>
      <w:bookmarkStart w:id="40" w:name="bookmark20"/>
      <w:bookmarkEnd w:id="40"/>
    </w:p>
    <w:p w14:paraId="165032C7" w14:textId="52D1DB6E" w:rsidR="00C372A1" w:rsidRPr="0028046E" w:rsidRDefault="00C372A1" w:rsidP="00C372A1">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 xml:space="preserve">Заемщик/Созаёмщик дает согласие на передачу Банком его персональных данных третьим лицам в целях исполнения настоящего Договора. </w:t>
      </w:r>
    </w:p>
    <w:p w14:paraId="64483672" w14:textId="19561429" w:rsidR="002340B7" w:rsidRPr="0028046E" w:rsidRDefault="002340B7" w:rsidP="00C372A1">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color w:val="000000"/>
          <w:sz w:val="24"/>
          <w:szCs w:val="24"/>
          <w:lang w:val="ru-RU"/>
        </w:rPr>
        <w:t>Обработка любой информации (персональные и/или контактные данные Заемщика)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415D9AF7" w14:textId="77777777" w:rsidR="002340B7"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В целях предоставления кредитных продуктов, Банк вправе получать и/или передавать все необходимые сведения (кредитный отчет/кредитную историю/информацию и т.п.), касающиеся Заемщика и/или объекта кредитования (при необходимости) в кредитное бюро и иные организации (ведомства, банки).</w:t>
      </w:r>
    </w:p>
    <w:p w14:paraId="29E83E04" w14:textId="77777777" w:rsidR="00C372A1"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bookmarkStart w:id="41" w:name="_Hlk153207435"/>
      <w:bookmarkStart w:id="42" w:name="_Hlk153207735"/>
      <w:r w:rsidRPr="0028046E">
        <w:rPr>
          <w:rFonts w:ascii="Arial" w:hAnsi="Arial" w:cs="Arial"/>
          <w:sz w:val="24"/>
          <w:szCs w:val="24"/>
          <w:lang w:val="ru-RU"/>
        </w:rPr>
        <w:t xml:space="preserve">Персональные данные Заемщика являются конфиденциальными. </w:t>
      </w:r>
    </w:p>
    <w:p w14:paraId="3F0ED09E" w14:textId="57DBE4E0" w:rsidR="002340B7"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Банк гарантирует недопустимость раскрытия персональных данных Заемщика и их распространения без наличия на то основания</w:t>
      </w:r>
      <w:r w:rsidR="00667A4E" w:rsidRPr="0028046E">
        <w:rPr>
          <w:rFonts w:ascii="Arial" w:hAnsi="Arial" w:cs="Arial"/>
          <w:sz w:val="24"/>
          <w:szCs w:val="24"/>
          <w:lang w:val="ru-RU"/>
        </w:rPr>
        <w:t>, за исключением случаев, предусмотренных действующим законодательством</w:t>
      </w:r>
      <w:bookmarkEnd w:id="41"/>
      <w:r w:rsidRPr="0028046E">
        <w:rPr>
          <w:rFonts w:ascii="Arial" w:hAnsi="Arial" w:cs="Arial"/>
          <w:sz w:val="24"/>
          <w:szCs w:val="24"/>
          <w:lang w:val="ru-RU"/>
        </w:rPr>
        <w:t>.</w:t>
      </w:r>
      <w:bookmarkEnd w:id="42"/>
    </w:p>
    <w:p w14:paraId="2C11BE5F" w14:textId="77777777" w:rsidR="002B0700"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bookmarkStart w:id="43" w:name="_Hlk153207509"/>
      <w:r w:rsidRPr="0028046E">
        <w:rPr>
          <w:rFonts w:ascii="Arial" w:hAnsi="Arial" w:cs="Arial"/>
          <w:sz w:val="24"/>
          <w:szCs w:val="24"/>
          <w:lang w:val="ru-RU"/>
        </w:rPr>
        <w:t>Банк вправе раскрыть информацию о Заемщике, когда:</w:t>
      </w:r>
    </w:p>
    <w:p w14:paraId="0573911D"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 xml:space="preserve">такая информация является общедоступной; </w:t>
      </w:r>
    </w:p>
    <w:p w14:paraId="438AFA56"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раскрыта по требованию или с разрешения Заемщика;</w:t>
      </w:r>
    </w:p>
    <w:p w14:paraId="46FF3FBF"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подлежит предоставлению контрагентам Банка в объеме, необходимом для исполнения Банком условий настоящего Договора;</w:t>
      </w:r>
    </w:p>
    <w:p w14:paraId="4868D082"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требует раскрытия по основаниям, предусмотренным законодательством;</w:t>
      </w:r>
      <w:bookmarkStart w:id="44" w:name="_Hlk153210863"/>
    </w:p>
    <w:p w14:paraId="569B2173" w14:textId="77777777" w:rsidR="002B0700" w:rsidRPr="00B22934" w:rsidRDefault="00667A4E"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B22934">
        <w:rPr>
          <w:rFonts w:ascii="Arial" w:hAnsi="Arial" w:cs="Arial"/>
          <w:sz w:val="24"/>
          <w:szCs w:val="24"/>
          <w:lang w:val="ru-RU"/>
        </w:rPr>
        <w:t>требует раскрытия по основаниям, связанным с взысканием задолженности Заемщика по кредиту;</w:t>
      </w:r>
    </w:p>
    <w:p w14:paraId="366623E7" w14:textId="1E1C7D55" w:rsidR="002340B7"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в иных случаях, предусмотренных Договором и иными договорами Заемщика с Банком.</w:t>
      </w:r>
      <w:bookmarkEnd w:id="39"/>
      <w:bookmarkEnd w:id="43"/>
      <w:bookmarkEnd w:id="44"/>
    </w:p>
    <w:p w14:paraId="0A5694D1" w14:textId="77777777" w:rsidR="002340B7" w:rsidRPr="0028046E" w:rsidRDefault="002340B7" w:rsidP="0069453E">
      <w:pPr>
        <w:widowControl w:val="0"/>
        <w:autoSpaceDE w:val="0"/>
        <w:autoSpaceDN w:val="0"/>
        <w:adjustRightInd w:val="0"/>
        <w:ind w:firstLine="567"/>
        <w:rPr>
          <w:rFonts w:ascii="Arial" w:hAnsi="Arial" w:cs="Arial"/>
          <w:b/>
          <w:bCs/>
          <w:sz w:val="24"/>
          <w:szCs w:val="24"/>
          <w:lang w:val="ru-RU"/>
        </w:rPr>
      </w:pPr>
    </w:p>
    <w:p w14:paraId="27008DC9" w14:textId="66B307C8" w:rsidR="004D1DE5" w:rsidRPr="0028046E" w:rsidRDefault="004D1DE5" w:rsidP="00E91FFF">
      <w:pPr>
        <w:pStyle w:val="a3"/>
        <w:widowControl w:val="0"/>
        <w:numPr>
          <w:ilvl w:val="0"/>
          <w:numId w:val="5"/>
        </w:numPr>
        <w:tabs>
          <w:tab w:val="left" w:pos="993"/>
        </w:tabs>
        <w:autoSpaceDE w:val="0"/>
        <w:autoSpaceDN w:val="0"/>
        <w:adjustRightInd w:val="0"/>
        <w:ind w:left="0" w:firstLine="567"/>
        <w:jc w:val="center"/>
        <w:outlineLvl w:val="0"/>
        <w:rPr>
          <w:rFonts w:ascii="Arial" w:hAnsi="Arial" w:cs="Arial"/>
          <w:b/>
          <w:bCs/>
          <w:sz w:val="24"/>
          <w:szCs w:val="24"/>
          <w:lang w:val="ru-RU"/>
        </w:rPr>
      </w:pPr>
      <w:bookmarkStart w:id="45" w:name="_Toc158739275"/>
      <w:r w:rsidRPr="0028046E">
        <w:rPr>
          <w:rFonts w:ascii="Arial" w:hAnsi="Arial" w:cs="Arial"/>
          <w:b/>
          <w:bCs/>
          <w:sz w:val="24"/>
          <w:szCs w:val="24"/>
          <w:lang w:val="ru-RU"/>
        </w:rPr>
        <w:t>ПРОЧИЕ УСЛОВИЯ</w:t>
      </w:r>
      <w:bookmarkEnd w:id="45"/>
    </w:p>
    <w:p w14:paraId="5B4C2006" w14:textId="621FB129" w:rsidR="004D1DE5" w:rsidRPr="0028046E" w:rsidRDefault="002B0700"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Д</w:t>
      </w:r>
      <w:r w:rsidR="004D1DE5" w:rsidRPr="0028046E">
        <w:rPr>
          <w:rFonts w:cs="Arial"/>
          <w:sz w:val="24"/>
          <w:szCs w:val="24"/>
        </w:rPr>
        <w:t>оговор вступает в силу со дня подписания его сторонами и действует до полного выполнения Банком и Заемщиком/Созаёмщиком</w:t>
      </w:r>
      <w:r w:rsidR="004D1DE5" w:rsidRPr="0028046E">
        <w:rPr>
          <w:rFonts w:cs="Arial"/>
          <w:color w:val="FF0000"/>
          <w:sz w:val="24"/>
          <w:szCs w:val="24"/>
        </w:rPr>
        <w:t xml:space="preserve"> </w:t>
      </w:r>
      <w:r w:rsidR="004D1DE5" w:rsidRPr="0028046E">
        <w:rPr>
          <w:rFonts w:cs="Arial"/>
          <w:sz w:val="24"/>
          <w:szCs w:val="24"/>
        </w:rPr>
        <w:t>всех принятых на себя обязательств. Обязательства Банка по выдаче кредита вступает в силу после предоставления Заемщиком документов и выполнение предварительных условий, указанных в Договоре.</w:t>
      </w:r>
    </w:p>
    <w:p w14:paraId="12757560" w14:textId="77777777"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Банк вправе в одностороннем порядке расторгнуть Договор в случае неиспользования Заёмщиком ипотечного кредита в течение </w:t>
      </w:r>
      <w:r w:rsidRPr="0028046E">
        <w:rPr>
          <w:rFonts w:cs="Arial"/>
          <w:i/>
          <w:iCs/>
          <w:sz w:val="24"/>
          <w:szCs w:val="24"/>
        </w:rPr>
        <w:t>2 (двух) месяцев</w:t>
      </w:r>
      <w:r w:rsidRPr="0028046E">
        <w:rPr>
          <w:rFonts w:cs="Arial"/>
          <w:sz w:val="24"/>
          <w:szCs w:val="24"/>
        </w:rPr>
        <w:t xml:space="preserve"> со дня заключения Договора путем письменного уведомления об этом Заёмщика. Датой направления письменного уведомления считается дата его вручения или дата почтового отправления.</w:t>
      </w:r>
    </w:p>
    <w:p w14:paraId="3F24ACA1" w14:textId="74DC65F5"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Заёмщик/Созаёмщик</w:t>
      </w:r>
      <w:r w:rsidRPr="0028046E">
        <w:rPr>
          <w:rFonts w:cs="Arial"/>
          <w:color w:val="FF0000"/>
          <w:sz w:val="24"/>
          <w:szCs w:val="24"/>
        </w:rPr>
        <w:t xml:space="preserve"> </w:t>
      </w:r>
      <w:r w:rsidRPr="0028046E">
        <w:rPr>
          <w:rFonts w:cs="Arial"/>
          <w:sz w:val="24"/>
          <w:szCs w:val="24"/>
        </w:rPr>
        <w:t>не вправе передавать свои права и обязанности по Договору третьей стороне без письменного согласия на это Банка.</w:t>
      </w:r>
    </w:p>
    <w:p w14:paraId="189C3025" w14:textId="3A3E7418" w:rsidR="00484381" w:rsidRPr="0028046E" w:rsidRDefault="00484381"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течение срока действия настоящего договора уведомление Заемщика по вопросам, предусмотренных в </w:t>
      </w:r>
      <w:r w:rsidRPr="0028046E">
        <w:rPr>
          <w:rFonts w:cs="Arial"/>
          <w:b/>
          <w:bCs/>
          <w:i/>
          <w:iCs/>
          <w:sz w:val="24"/>
          <w:szCs w:val="24"/>
        </w:rPr>
        <w:t xml:space="preserve">пункте </w:t>
      </w:r>
      <w:r w:rsidR="002B0700" w:rsidRPr="0028046E">
        <w:rPr>
          <w:rFonts w:cs="Arial"/>
          <w:b/>
          <w:bCs/>
          <w:i/>
          <w:iCs/>
          <w:sz w:val="24"/>
          <w:szCs w:val="24"/>
        </w:rPr>
        <w:fldChar w:fldCharType="begin"/>
      </w:r>
      <w:r w:rsidR="002B0700" w:rsidRPr="0028046E">
        <w:rPr>
          <w:rFonts w:cs="Arial"/>
          <w:b/>
          <w:bCs/>
          <w:i/>
          <w:iCs/>
          <w:sz w:val="24"/>
          <w:szCs w:val="24"/>
        </w:rPr>
        <w:instrText xml:space="preserve"> REF _Ref157781350 \r \h  \* MERGEFORMAT </w:instrText>
      </w:r>
      <w:r w:rsidR="002B0700" w:rsidRPr="0028046E">
        <w:rPr>
          <w:rFonts w:cs="Arial"/>
          <w:b/>
          <w:bCs/>
          <w:i/>
          <w:iCs/>
          <w:sz w:val="24"/>
          <w:szCs w:val="24"/>
        </w:rPr>
      </w:r>
      <w:r w:rsidR="002B0700" w:rsidRPr="0028046E">
        <w:rPr>
          <w:rFonts w:cs="Arial"/>
          <w:b/>
          <w:bCs/>
          <w:i/>
          <w:iCs/>
          <w:sz w:val="24"/>
          <w:szCs w:val="24"/>
        </w:rPr>
        <w:fldChar w:fldCharType="separate"/>
      </w:r>
      <w:r w:rsidR="0016112A">
        <w:rPr>
          <w:rFonts w:cs="Arial"/>
          <w:b/>
          <w:bCs/>
          <w:i/>
          <w:iCs/>
          <w:sz w:val="24"/>
          <w:szCs w:val="24"/>
        </w:rPr>
        <w:t>1.1</w:t>
      </w:r>
      <w:r w:rsidR="002B0700" w:rsidRPr="0028046E">
        <w:rPr>
          <w:rFonts w:cs="Arial"/>
          <w:b/>
          <w:bCs/>
          <w:i/>
          <w:iCs/>
          <w:sz w:val="24"/>
          <w:szCs w:val="24"/>
        </w:rPr>
        <w:fldChar w:fldCharType="end"/>
      </w:r>
      <w:r w:rsidR="002B0700" w:rsidRPr="0028046E">
        <w:rPr>
          <w:rFonts w:cs="Arial"/>
          <w:sz w:val="24"/>
          <w:szCs w:val="24"/>
        </w:rPr>
        <w:t xml:space="preserve"> Д</w:t>
      </w:r>
      <w:r w:rsidRPr="0028046E">
        <w:rPr>
          <w:rFonts w:cs="Arial"/>
          <w:sz w:val="24"/>
          <w:szCs w:val="24"/>
        </w:rPr>
        <w:t>оговора осуществляется Банком путем размещения соответствующего объявления в официальном веб-сайте</w:t>
      </w:r>
      <w:r w:rsidR="00887CDD" w:rsidRPr="0028046E">
        <w:rPr>
          <w:rFonts w:cs="Arial"/>
          <w:sz w:val="24"/>
          <w:szCs w:val="24"/>
        </w:rPr>
        <w:t xml:space="preserve"> </w:t>
      </w:r>
      <w:bookmarkStart w:id="46" w:name="_Hlk110947537"/>
      <w:r w:rsidR="00887CDD" w:rsidRPr="0028046E">
        <w:rPr>
          <w:rFonts w:cs="Arial"/>
          <w:sz w:val="24"/>
          <w:szCs w:val="24"/>
        </w:rPr>
        <w:t>(</w:t>
      </w:r>
      <w:hyperlink r:id="rId11" w:history="1">
        <w:r w:rsidR="002B0700" w:rsidRPr="0028046E">
          <w:rPr>
            <w:rStyle w:val="ac"/>
            <w:rFonts w:cs="Arial"/>
            <w:sz w:val="24"/>
            <w:szCs w:val="24"/>
            <w:lang w:val="uz-Latn-UZ"/>
          </w:rPr>
          <w:t>www.ofb.uz</w:t>
        </w:r>
      </w:hyperlink>
      <w:r w:rsidR="00887CDD" w:rsidRPr="0028046E">
        <w:rPr>
          <w:rFonts w:cs="Arial"/>
          <w:sz w:val="24"/>
          <w:szCs w:val="24"/>
        </w:rPr>
        <w:t>)</w:t>
      </w:r>
      <w:bookmarkEnd w:id="46"/>
      <w:r w:rsidRPr="0028046E">
        <w:rPr>
          <w:rFonts w:cs="Arial"/>
          <w:sz w:val="24"/>
          <w:szCs w:val="24"/>
        </w:rPr>
        <w:t>, социальных сетях</w:t>
      </w:r>
      <w:r w:rsidR="00887CDD" w:rsidRPr="0028046E">
        <w:rPr>
          <w:rFonts w:cs="Arial"/>
          <w:sz w:val="24"/>
          <w:szCs w:val="24"/>
          <w:lang w:val="uz-Latn-UZ"/>
        </w:rPr>
        <w:t xml:space="preserve"> </w:t>
      </w:r>
      <w:bookmarkStart w:id="47" w:name="_Hlk110947552"/>
      <w:r w:rsidR="00887CDD" w:rsidRPr="0028046E">
        <w:rPr>
          <w:rFonts w:cs="Arial"/>
          <w:sz w:val="24"/>
          <w:szCs w:val="24"/>
          <w:lang w:val="uz-Latn-UZ"/>
        </w:rPr>
        <w:t>(</w:t>
      </w:r>
      <w:r w:rsidR="00887CDD" w:rsidRPr="0028046E">
        <w:rPr>
          <w:rFonts w:cs="Arial"/>
          <w:sz w:val="24"/>
          <w:szCs w:val="24"/>
        </w:rPr>
        <w:t xml:space="preserve">телеграм, </w:t>
      </w:r>
      <w:r w:rsidR="00887CDD" w:rsidRPr="0028046E">
        <w:rPr>
          <w:rFonts w:cs="Arial"/>
          <w:sz w:val="24"/>
          <w:szCs w:val="24"/>
          <w:lang w:val="uz-Latn-UZ"/>
        </w:rPr>
        <w:t>facebook</w:t>
      </w:r>
      <w:r w:rsidR="00887CDD" w:rsidRPr="0028046E">
        <w:rPr>
          <w:rFonts w:cs="Arial"/>
          <w:sz w:val="24"/>
          <w:szCs w:val="24"/>
        </w:rPr>
        <w:t xml:space="preserve">, </w:t>
      </w:r>
      <w:r w:rsidR="00887CDD" w:rsidRPr="0028046E">
        <w:rPr>
          <w:rFonts w:cs="Arial"/>
          <w:sz w:val="24"/>
          <w:szCs w:val="24"/>
          <w:lang w:val="en-US"/>
        </w:rPr>
        <w:t>Instagram</w:t>
      </w:r>
      <w:r w:rsidR="00887CDD" w:rsidRPr="0028046E">
        <w:rPr>
          <w:rFonts w:cs="Arial"/>
          <w:sz w:val="24"/>
          <w:szCs w:val="24"/>
        </w:rPr>
        <w:t xml:space="preserve"> и др</w:t>
      </w:r>
      <w:r w:rsidR="00887CDD" w:rsidRPr="0028046E">
        <w:rPr>
          <w:rFonts w:cs="Arial"/>
          <w:sz w:val="24"/>
          <w:szCs w:val="24"/>
          <w:lang w:val="uz-Latn-UZ"/>
        </w:rPr>
        <w:t>)</w:t>
      </w:r>
      <w:bookmarkEnd w:id="47"/>
      <w:r w:rsidRPr="0028046E">
        <w:rPr>
          <w:rFonts w:cs="Arial"/>
          <w:sz w:val="24"/>
          <w:szCs w:val="24"/>
        </w:rPr>
        <w:t xml:space="preserve"> или</w:t>
      </w:r>
      <w:r w:rsidR="00887CDD" w:rsidRPr="0028046E">
        <w:rPr>
          <w:rFonts w:cs="Arial"/>
          <w:sz w:val="24"/>
          <w:szCs w:val="24"/>
        </w:rPr>
        <w:t xml:space="preserve"> средствах массовой информации.</w:t>
      </w:r>
    </w:p>
    <w:p w14:paraId="7CFF84A3" w14:textId="6A85585F"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lastRenderedPageBreak/>
        <w:t>Если одно или несколько положений (условий) настоящего Договора становятся недействительными в силу закона или судебного решения, то это не может служить причиной для прекращения действия других положений (условий) Договора.</w:t>
      </w:r>
    </w:p>
    <w:p w14:paraId="71904D7C" w14:textId="194E9BE9"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Все изменения и дополнения к Договору действительны лишь при условии, что они совершены в письменной форме, подписаны всеми сторонами. Все изменения, дополнения и приложения к Договору являются его неотъемлемой частью.</w:t>
      </w:r>
    </w:p>
    <w:p w14:paraId="47F97A05" w14:textId="3C350B91" w:rsidR="004D1DE5" w:rsidRPr="0028046E" w:rsidRDefault="004D1DE5"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случаях, не предусмотренных Договором, стороны будут руководствоваться действующим законодательством Республики Узбекистан.</w:t>
      </w:r>
      <w:r w:rsidR="00887CDD" w:rsidRPr="0028046E">
        <w:rPr>
          <w:rFonts w:cs="Arial"/>
          <w:sz w:val="24"/>
          <w:szCs w:val="24"/>
        </w:rPr>
        <w:t xml:space="preserve"> Если условия, предусмотренные настоящим договором, в результате изменений, внесенных в законодательство, становятся не соответствующими законодательству, то данные условия договора регулируются исходя из условий и правил, установленных законодательством.</w:t>
      </w:r>
    </w:p>
    <w:p w14:paraId="48CAE1EA" w14:textId="41F876AD" w:rsidR="004D1DE5" w:rsidRPr="0028046E" w:rsidRDefault="002B0700" w:rsidP="0069453E">
      <w:pPr>
        <w:pStyle w:val="2"/>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Д</w:t>
      </w:r>
      <w:r w:rsidR="004D1DE5" w:rsidRPr="0028046E">
        <w:rPr>
          <w:rFonts w:cs="Arial"/>
          <w:sz w:val="24"/>
          <w:szCs w:val="24"/>
        </w:rPr>
        <w:t xml:space="preserve">оговор составлен в </w:t>
      </w:r>
      <w:r w:rsidR="004D1DE5" w:rsidRPr="0028046E">
        <w:rPr>
          <w:rFonts w:cs="Arial"/>
          <w:i/>
          <w:iCs/>
          <w:sz w:val="24"/>
          <w:szCs w:val="24"/>
        </w:rPr>
        <w:t>3</w:t>
      </w:r>
      <w:r w:rsidRPr="0028046E">
        <w:rPr>
          <w:rFonts w:cs="Arial"/>
          <w:i/>
          <w:iCs/>
          <w:sz w:val="24"/>
          <w:szCs w:val="24"/>
        </w:rPr>
        <w:t xml:space="preserve"> </w:t>
      </w:r>
      <w:r w:rsidR="004D1DE5" w:rsidRPr="0028046E">
        <w:rPr>
          <w:rFonts w:cs="Arial"/>
          <w:i/>
          <w:iCs/>
          <w:sz w:val="24"/>
          <w:szCs w:val="24"/>
        </w:rPr>
        <w:t>(трех) экземплярах</w:t>
      </w:r>
      <w:r w:rsidR="004D1DE5" w:rsidRPr="0028046E">
        <w:rPr>
          <w:rFonts w:cs="Arial"/>
          <w:sz w:val="24"/>
          <w:szCs w:val="24"/>
        </w:rPr>
        <w:t xml:space="preserve"> по обоюдному желанию сторон, один для Заёмщика/Созаёмщика и один для Банка, каждый из которых имеет равную юридическую силу.</w:t>
      </w:r>
    </w:p>
    <w:p w14:paraId="2BEE12ED" w14:textId="77777777" w:rsidR="00C372A1" w:rsidRPr="0028046E" w:rsidRDefault="00C372A1" w:rsidP="006D159A">
      <w:pPr>
        <w:pStyle w:val="a3"/>
        <w:numPr>
          <w:ilvl w:val="1"/>
          <w:numId w:val="5"/>
        </w:numPr>
        <w:tabs>
          <w:tab w:val="left" w:pos="1276"/>
        </w:tabs>
        <w:ind w:left="0" w:firstLine="568"/>
        <w:rPr>
          <w:rFonts w:ascii="Arial" w:hAnsi="Arial" w:cs="Arial"/>
          <w:sz w:val="24"/>
          <w:szCs w:val="24"/>
          <w:lang w:val="ru-RU"/>
        </w:rPr>
      </w:pPr>
      <w:r w:rsidRPr="0028046E">
        <w:rPr>
          <w:rFonts w:ascii="Arial" w:hAnsi="Arial" w:cs="Arial"/>
          <w:sz w:val="24"/>
          <w:szCs w:val="24"/>
          <w:lang w:val="ru-RU"/>
        </w:rPr>
        <w:t xml:space="preserve">По просьбе Заёмщика/Созаёмщика текст Договора был составлен на русском языке. </w:t>
      </w:r>
    </w:p>
    <w:p w14:paraId="2A49AE84" w14:textId="77777777" w:rsidR="004D1DE5" w:rsidRPr="0028046E" w:rsidRDefault="004D1DE5" w:rsidP="0069453E">
      <w:pPr>
        <w:pStyle w:val="2"/>
        <w:widowControl w:val="0"/>
        <w:autoSpaceDE w:val="0"/>
        <w:autoSpaceDN w:val="0"/>
        <w:adjustRightInd w:val="0"/>
        <w:ind w:left="0" w:firstLine="567"/>
        <w:rPr>
          <w:rFonts w:cs="Arial"/>
          <w:sz w:val="24"/>
          <w:szCs w:val="24"/>
        </w:rPr>
      </w:pPr>
    </w:p>
    <w:p w14:paraId="67B8D5FE"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sz w:val="24"/>
          <w:szCs w:val="24"/>
          <w:lang w:val="ru-RU"/>
        </w:rPr>
      </w:pPr>
      <w:bookmarkStart w:id="48" w:name="_Toc158739276"/>
      <w:r w:rsidRPr="0028046E">
        <w:rPr>
          <w:rFonts w:ascii="Arial" w:hAnsi="Arial" w:cs="Arial"/>
          <w:b/>
          <w:bCs/>
          <w:color w:val="000000"/>
          <w:sz w:val="24"/>
          <w:szCs w:val="24"/>
          <w:lang w:val="ru-RU"/>
        </w:rPr>
        <w:t>ЮРИДИЧЕСКИЕ АДРЕСА И БАНКОВСКИЕ РЕКВИЗИТЫ СТОРОН</w:t>
      </w:r>
      <w:bookmarkEnd w:id="48"/>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613A11" w:rsidRPr="0028046E" w14:paraId="29624CA5" w14:textId="77777777" w:rsidTr="00800732">
        <w:tc>
          <w:tcPr>
            <w:tcW w:w="4607" w:type="dxa"/>
            <w:vAlign w:val="center"/>
          </w:tcPr>
          <w:p w14:paraId="7CCBF209" w14:textId="77777777" w:rsidR="00613A11" w:rsidRPr="0028046E" w:rsidRDefault="00613A11" w:rsidP="00800732">
            <w:pPr>
              <w:widowControl w:val="0"/>
              <w:jc w:val="center"/>
              <w:rPr>
                <w:rFonts w:ascii="Arial" w:hAnsi="Arial" w:cs="Arial"/>
                <w:b/>
                <w:sz w:val="24"/>
                <w:szCs w:val="24"/>
                <w:lang w:val="ru-RU"/>
              </w:rPr>
            </w:pPr>
            <w:r w:rsidRPr="0028046E">
              <w:rPr>
                <w:rFonts w:ascii="Arial" w:hAnsi="Arial" w:cs="Arial"/>
                <w:b/>
                <w:sz w:val="24"/>
                <w:szCs w:val="24"/>
                <w:lang w:val="ru-RU"/>
              </w:rPr>
              <w:t>БАНК:</w:t>
            </w:r>
          </w:p>
        </w:tc>
        <w:tc>
          <w:tcPr>
            <w:tcW w:w="4607" w:type="dxa"/>
            <w:vAlign w:val="center"/>
          </w:tcPr>
          <w:p w14:paraId="37112FC4" w14:textId="77777777" w:rsidR="00613A11" w:rsidRPr="0028046E" w:rsidRDefault="00613A11" w:rsidP="00800732">
            <w:pPr>
              <w:widowControl w:val="0"/>
              <w:jc w:val="center"/>
              <w:rPr>
                <w:rFonts w:ascii="Arial" w:hAnsi="Arial" w:cs="Arial"/>
                <w:b/>
                <w:sz w:val="24"/>
                <w:szCs w:val="24"/>
                <w:lang w:val="ru-RU"/>
              </w:rPr>
            </w:pPr>
            <w:r w:rsidRPr="0028046E">
              <w:rPr>
                <w:rFonts w:ascii="Arial" w:hAnsi="Arial" w:cs="Arial"/>
                <w:b/>
                <w:sz w:val="24"/>
                <w:szCs w:val="24"/>
                <w:lang w:val="ru-RU"/>
              </w:rPr>
              <w:t>ЗАЕМЩИК:</w:t>
            </w:r>
          </w:p>
        </w:tc>
      </w:tr>
      <w:tr w:rsidR="00613A11" w:rsidRPr="0028046E" w14:paraId="1AE08671" w14:textId="77777777" w:rsidTr="00800732">
        <w:tc>
          <w:tcPr>
            <w:tcW w:w="4607" w:type="dxa"/>
            <w:vAlign w:val="center"/>
          </w:tcPr>
          <w:p w14:paraId="3B2312A2" w14:textId="77777777" w:rsidR="00613A11" w:rsidRPr="0028046E" w:rsidRDefault="00613A11" w:rsidP="00800732">
            <w:pPr>
              <w:widowControl w:val="0"/>
              <w:jc w:val="center"/>
              <w:rPr>
                <w:rFonts w:ascii="Arial" w:hAnsi="Arial" w:cs="Arial"/>
                <w:b/>
                <w:sz w:val="24"/>
                <w:szCs w:val="24"/>
                <w:lang w:val="ru-RU"/>
              </w:rPr>
            </w:pPr>
            <w:r w:rsidRPr="0028046E">
              <w:rPr>
                <w:rFonts w:ascii="Arial" w:hAnsi="Arial" w:cs="Arial"/>
                <w:b/>
                <w:sz w:val="24"/>
                <w:szCs w:val="24"/>
                <w:highlight w:val="yellow"/>
                <w:lang w:val="ru-RU"/>
              </w:rPr>
              <w:t>_____________________</w:t>
            </w:r>
            <w:r w:rsidRPr="0028046E">
              <w:rPr>
                <w:rFonts w:ascii="Arial" w:hAnsi="Arial" w:cs="Arial"/>
                <w:b/>
                <w:sz w:val="24"/>
                <w:szCs w:val="24"/>
                <w:lang w:val="ru-RU"/>
              </w:rPr>
              <w:t xml:space="preserve"> </w:t>
            </w:r>
            <w:r w:rsidRPr="0028046E">
              <w:rPr>
                <w:rFonts w:ascii="Arial" w:hAnsi="Arial" w:cs="Arial"/>
                <w:b/>
                <w:sz w:val="24"/>
                <w:szCs w:val="24"/>
                <w:lang w:val="ru-RU"/>
              </w:rPr>
              <w:br/>
              <w:t>ЧАКБ «Ориент Финанс»</w:t>
            </w:r>
          </w:p>
          <w:p w14:paraId="4B8EAFA3" w14:textId="77777777" w:rsidR="00613A11" w:rsidRPr="0028046E" w:rsidRDefault="00613A11" w:rsidP="00800732">
            <w:pPr>
              <w:widowControl w:val="0"/>
              <w:jc w:val="center"/>
              <w:rPr>
                <w:rFonts w:ascii="Arial" w:hAnsi="Arial" w:cs="Arial"/>
                <w:b/>
                <w:sz w:val="24"/>
                <w:szCs w:val="24"/>
                <w:lang w:val="ru-RU"/>
              </w:rPr>
            </w:pPr>
          </w:p>
        </w:tc>
        <w:tc>
          <w:tcPr>
            <w:tcW w:w="4607" w:type="dxa"/>
            <w:tcBorders>
              <w:bottom w:val="nil"/>
            </w:tcBorders>
            <w:vAlign w:val="center"/>
          </w:tcPr>
          <w:p w14:paraId="3BF4D170" w14:textId="77777777" w:rsidR="00613A11" w:rsidRPr="0028046E" w:rsidRDefault="00613A11" w:rsidP="00800732">
            <w:pPr>
              <w:widowControl w:val="0"/>
              <w:jc w:val="center"/>
              <w:rPr>
                <w:rFonts w:ascii="Arial" w:hAnsi="Arial" w:cs="Arial"/>
                <w:b/>
                <w:sz w:val="24"/>
                <w:szCs w:val="24"/>
                <w:lang w:val="ru-RU"/>
              </w:rPr>
            </w:pPr>
            <w:r w:rsidRPr="0028046E">
              <w:rPr>
                <w:rFonts w:ascii="Arial" w:hAnsi="Arial" w:cs="Arial"/>
                <w:b/>
                <w:sz w:val="24"/>
                <w:szCs w:val="24"/>
                <w:lang w:val="ru-RU"/>
              </w:rPr>
              <w:t>Ф.И.О.____________________</w:t>
            </w:r>
          </w:p>
          <w:p w14:paraId="3A138BA2" w14:textId="77777777" w:rsidR="00613A11" w:rsidRPr="0028046E" w:rsidRDefault="00613A11" w:rsidP="00800732">
            <w:pPr>
              <w:widowControl w:val="0"/>
              <w:jc w:val="center"/>
              <w:rPr>
                <w:rFonts w:ascii="Arial" w:hAnsi="Arial" w:cs="Arial"/>
                <w:b/>
                <w:sz w:val="24"/>
                <w:szCs w:val="24"/>
                <w:lang w:val="ru-RU"/>
              </w:rPr>
            </w:pPr>
          </w:p>
        </w:tc>
      </w:tr>
      <w:tr w:rsidR="00613A11" w:rsidRPr="00055E7C" w14:paraId="20EAF0D6" w14:textId="77777777" w:rsidTr="00800732">
        <w:trPr>
          <w:trHeight w:val="3050"/>
        </w:trPr>
        <w:tc>
          <w:tcPr>
            <w:tcW w:w="4607" w:type="dxa"/>
            <w:vMerge w:val="restart"/>
          </w:tcPr>
          <w:p w14:paraId="3292668E" w14:textId="42729B83"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Адрес: __________________________</w:t>
            </w:r>
          </w:p>
          <w:p w14:paraId="357536B2" w14:textId="7403FD94"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________________________________</w:t>
            </w:r>
          </w:p>
          <w:p w14:paraId="6CC00DB9" w14:textId="63C53C95"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р/с _____________________________</w:t>
            </w:r>
          </w:p>
          <w:p w14:paraId="1EDB61DA"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МФО: _______________</w:t>
            </w:r>
          </w:p>
          <w:p w14:paraId="6145B48C"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ИНН: _______________</w:t>
            </w:r>
          </w:p>
          <w:p w14:paraId="4A2C3C38"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ОКЭД: ______________</w:t>
            </w:r>
          </w:p>
          <w:p w14:paraId="1E0F16A0"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 xml:space="preserve">Телефон: ___________; </w:t>
            </w:r>
          </w:p>
          <w:p w14:paraId="43E3A947"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Факс: _____________;</w:t>
            </w:r>
          </w:p>
          <w:p w14:paraId="0FE1E8A1" w14:textId="77777777" w:rsidR="00613A11" w:rsidRPr="0028046E" w:rsidRDefault="00613A11" w:rsidP="00800732">
            <w:pPr>
              <w:widowControl w:val="0"/>
              <w:rPr>
                <w:rFonts w:ascii="Arial" w:hAnsi="Arial" w:cs="Arial"/>
                <w:b/>
                <w:sz w:val="24"/>
                <w:szCs w:val="24"/>
                <w:lang w:val="ru-RU"/>
              </w:rPr>
            </w:pPr>
          </w:p>
          <w:p w14:paraId="68A6282D" w14:textId="77777777" w:rsidR="00613A11" w:rsidRPr="0028046E" w:rsidRDefault="00613A11" w:rsidP="00800732">
            <w:pPr>
              <w:widowControl w:val="0"/>
              <w:rPr>
                <w:rFonts w:ascii="Arial" w:hAnsi="Arial" w:cs="Arial"/>
                <w:b/>
                <w:sz w:val="24"/>
                <w:szCs w:val="24"/>
                <w:lang w:val="ru-RU"/>
              </w:rPr>
            </w:pPr>
            <w:r w:rsidRPr="0028046E">
              <w:rPr>
                <w:rFonts w:ascii="Arial" w:hAnsi="Arial" w:cs="Arial"/>
                <w:b/>
                <w:sz w:val="24"/>
                <w:szCs w:val="24"/>
                <w:lang w:val="ru-RU"/>
              </w:rPr>
              <w:t>Управляющий:</w:t>
            </w:r>
          </w:p>
          <w:p w14:paraId="49602F52" w14:textId="77777777" w:rsidR="00613A11" w:rsidRPr="0028046E" w:rsidRDefault="00613A11" w:rsidP="00800732">
            <w:pPr>
              <w:widowControl w:val="0"/>
              <w:rPr>
                <w:rFonts w:ascii="Arial" w:hAnsi="Arial" w:cs="Arial"/>
                <w:b/>
                <w:sz w:val="24"/>
                <w:szCs w:val="24"/>
                <w:lang w:val="ru-RU"/>
              </w:rPr>
            </w:pPr>
            <w:r w:rsidRPr="0028046E">
              <w:rPr>
                <w:rFonts w:ascii="Arial" w:hAnsi="Arial" w:cs="Arial"/>
                <w:b/>
                <w:sz w:val="24"/>
                <w:szCs w:val="24"/>
                <w:lang w:val="ru-RU"/>
              </w:rPr>
              <w:t>Ф.И.О. _________________</w:t>
            </w:r>
          </w:p>
          <w:p w14:paraId="0A0448FD" w14:textId="77777777" w:rsidR="00613A11" w:rsidRPr="0028046E" w:rsidRDefault="00613A11" w:rsidP="00800732">
            <w:pPr>
              <w:widowControl w:val="0"/>
              <w:rPr>
                <w:rFonts w:ascii="Arial" w:hAnsi="Arial" w:cs="Arial"/>
                <w:b/>
                <w:sz w:val="24"/>
                <w:szCs w:val="24"/>
                <w:lang w:val="ru-RU"/>
              </w:rPr>
            </w:pPr>
          </w:p>
          <w:p w14:paraId="3FFAA57F" w14:textId="77777777" w:rsidR="00613A11" w:rsidRPr="0028046E" w:rsidRDefault="00613A11" w:rsidP="00800732">
            <w:pPr>
              <w:widowControl w:val="0"/>
              <w:rPr>
                <w:rFonts w:ascii="Arial" w:hAnsi="Arial" w:cs="Arial"/>
                <w:b/>
                <w:sz w:val="24"/>
                <w:szCs w:val="24"/>
                <w:lang w:val="ru-RU"/>
              </w:rPr>
            </w:pPr>
            <w:r w:rsidRPr="0028046E">
              <w:rPr>
                <w:rFonts w:ascii="Arial" w:hAnsi="Arial" w:cs="Arial"/>
                <w:b/>
                <w:sz w:val="24"/>
                <w:szCs w:val="24"/>
                <w:lang w:val="ru-RU"/>
              </w:rPr>
              <w:t>Ф.И.О. ________________</w:t>
            </w:r>
          </w:p>
          <w:p w14:paraId="0DABD66D" w14:textId="77777777" w:rsidR="00613A11" w:rsidRPr="0028046E" w:rsidRDefault="00613A11" w:rsidP="00800732">
            <w:pPr>
              <w:widowControl w:val="0"/>
              <w:rPr>
                <w:rFonts w:ascii="Arial" w:hAnsi="Arial" w:cs="Arial"/>
                <w:b/>
                <w:sz w:val="24"/>
                <w:szCs w:val="24"/>
                <w:lang w:val="ru-RU"/>
              </w:rPr>
            </w:pPr>
          </w:p>
          <w:p w14:paraId="0B2013D0" w14:textId="77777777" w:rsidR="00613A11" w:rsidRPr="0028046E" w:rsidRDefault="00613A11" w:rsidP="00800732">
            <w:pPr>
              <w:widowControl w:val="0"/>
              <w:rPr>
                <w:rFonts w:ascii="Arial" w:hAnsi="Arial" w:cs="Arial"/>
                <w:b/>
                <w:sz w:val="24"/>
                <w:szCs w:val="24"/>
                <w:lang w:val="ru-RU"/>
              </w:rPr>
            </w:pPr>
          </w:p>
          <w:p w14:paraId="0EA249C5" w14:textId="67A00C57" w:rsidR="00613A11" w:rsidRPr="0028046E" w:rsidRDefault="00613A11" w:rsidP="00800732">
            <w:pPr>
              <w:widowControl w:val="0"/>
              <w:rPr>
                <w:rFonts w:ascii="Arial" w:hAnsi="Arial" w:cs="Arial"/>
                <w:b/>
                <w:sz w:val="24"/>
                <w:szCs w:val="24"/>
                <w:lang w:val="ru-RU"/>
              </w:rPr>
            </w:pPr>
            <w:r w:rsidRPr="0028046E">
              <w:rPr>
                <w:rFonts w:ascii="Arial" w:hAnsi="Arial" w:cs="Arial"/>
                <w:b/>
                <w:sz w:val="24"/>
                <w:szCs w:val="24"/>
                <w:lang w:val="ru-RU"/>
              </w:rPr>
              <w:t>Ф.И.О. ________________</w:t>
            </w:r>
          </w:p>
        </w:tc>
        <w:tc>
          <w:tcPr>
            <w:tcW w:w="4607" w:type="dxa"/>
            <w:tcBorders>
              <w:bottom w:val="single" w:sz="4" w:space="0" w:color="auto"/>
            </w:tcBorders>
          </w:tcPr>
          <w:p w14:paraId="02F4B461" w14:textId="31BB4050"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Адрес: __________________________</w:t>
            </w:r>
          </w:p>
          <w:p w14:paraId="00B8AE5B" w14:textId="72DA23DC"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________________________________</w:t>
            </w:r>
          </w:p>
          <w:p w14:paraId="4805869E" w14:textId="65CAAD7D" w:rsidR="00613A11" w:rsidRPr="0028046E" w:rsidRDefault="00613A11" w:rsidP="00800732">
            <w:pPr>
              <w:widowControl w:val="0"/>
              <w:rPr>
                <w:rFonts w:ascii="Arial" w:hAnsi="Arial" w:cs="Arial"/>
                <w:sz w:val="24"/>
                <w:szCs w:val="24"/>
                <w:lang w:val="ru-RU"/>
              </w:rPr>
            </w:pPr>
            <w:r w:rsidRPr="006D159A">
              <w:rPr>
                <w:rFonts w:ascii="Arial" w:hAnsi="Arial" w:cs="Arial"/>
                <w:sz w:val="24"/>
                <w:szCs w:val="24"/>
                <w:lang w:val="ru-RU"/>
              </w:rPr>
              <w:t xml:space="preserve">Паспортные данные </w:t>
            </w:r>
            <w:r w:rsidRPr="0028046E">
              <w:rPr>
                <w:rFonts w:ascii="Arial" w:hAnsi="Arial" w:cs="Arial"/>
                <w:sz w:val="24"/>
                <w:szCs w:val="24"/>
                <w:lang w:val="ru-RU"/>
              </w:rPr>
              <w:t>______________</w:t>
            </w:r>
          </w:p>
          <w:p w14:paraId="170A36A8" w14:textId="06504DCE"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________________________________</w:t>
            </w:r>
          </w:p>
          <w:p w14:paraId="7DDF9AE7"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ПИНФЛ: ____________</w:t>
            </w:r>
          </w:p>
          <w:p w14:paraId="064681E3" w14:textId="60D054D6"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Ссудный счет: ___________________</w:t>
            </w:r>
          </w:p>
          <w:p w14:paraId="59F19F94"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МФО: ____________</w:t>
            </w:r>
          </w:p>
          <w:p w14:paraId="2583E0DC"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Телефон: _________________________</w:t>
            </w:r>
          </w:p>
          <w:p w14:paraId="4F562792" w14:textId="77777777" w:rsidR="00613A11" w:rsidRPr="0028046E" w:rsidRDefault="00613A11" w:rsidP="00800732">
            <w:pPr>
              <w:widowControl w:val="0"/>
              <w:rPr>
                <w:rFonts w:ascii="Arial" w:hAnsi="Arial" w:cs="Arial"/>
                <w:b/>
                <w:sz w:val="24"/>
                <w:szCs w:val="24"/>
                <w:lang w:val="ru-RU"/>
              </w:rPr>
            </w:pPr>
          </w:p>
          <w:p w14:paraId="3738E91A" w14:textId="77777777" w:rsidR="00613A11" w:rsidRPr="0028046E" w:rsidRDefault="00613A11" w:rsidP="00800732">
            <w:pPr>
              <w:widowControl w:val="0"/>
              <w:rPr>
                <w:rFonts w:ascii="Arial" w:hAnsi="Arial" w:cs="Arial"/>
                <w:b/>
                <w:sz w:val="24"/>
                <w:szCs w:val="24"/>
                <w:lang w:val="ru-RU"/>
              </w:rPr>
            </w:pPr>
            <w:r w:rsidRPr="0028046E">
              <w:rPr>
                <w:rFonts w:ascii="Arial" w:hAnsi="Arial" w:cs="Arial"/>
                <w:b/>
                <w:sz w:val="24"/>
                <w:szCs w:val="24"/>
                <w:lang w:val="ru-RU"/>
              </w:rPr>
              <w:t>Ф.И.О. ______________________</w:t>
            </w:r>
          </w:p>
          <w:p w14:paraId="1D5354DA" w14:textId="77777777" w:rsidR="00613A11" w:rsidRPr="0028046E" w:rsidRDefault="00613A11" w:rsidP="00800732">
            <w:pPr>
              <w:widowControl w:val="0"/>
              <w:rPr>
                <w:rFonts w:ascii="Arial" w:hAnsi="Arial" w:cs="Arial"/>
                <w:b/>
                <w:i/>
                <w:sz w:val="24"/>
                <w:szCs w:val="24"/>
                <w:lang w:val="ru-RU"/>
              </w:rPr>
            </w:pPr>
          </w:p>
        </w:tc>
      </w:tr>
      <w:tr w:rsidR="00613A11" w:rsidRPr="0028046E" w14:paraId="4EF53F6F" w14:textId="77777777" w:rsidTr="00800732">
        <w:trPr>
          <w:trHeight w:val="303"/>
        </w:trPr>
        <w:tc>
          <w:tcPr>
            <w:tcW w:w="4607" w:type="dxa"/>
            <w:vMerge/>
          </w:tcPr>
          <w:p w14:paraId="7025F9B6" w14:textId="77777777" w:rsidR="00613A11" w:rsidRPr="0028046E" w:rsidRDefault="00613A11" w:rsidP="00800732">
            <w:pPr>
              <w:widowControl w:val="0"/>
              <w:rPr>
                <w:rFonts w:ascii="Arial" w:hAnsi="Arial" w:cs="Arial"/>
                <w:sz w:val="24"/>
                <w:szCs w:val="24"/>
                <w:lang w:val="ru-RU"/>
              </w:rPr>
            </w:pPr>
          </w:p>
        </w:tc>
        <w:tc>
          <w:tcPr>
            <w:tcW w:w="4607" w:type="dxa"/>
            <w:tcBorders>
              <w:top w:val="single" w:sz="4" w:space="0" w:color="auto"/>
            </w:tcBorders>
          </w:tcPr>
          <w:p w14:paraId="7BE9AF41" w14:textId="77777777" w:rsidR="00613A11" w:rsidRPr="0028046E" w:rsidRDefault="00613A11" w:rsidP="00800732">
            <w:pPr>
              <w:widowControl w:val="0"/>
              <w:jc w:val="center"/>
              <w:rPr>
                <w:rFonts w:ascii="Arial" w:hAnsi="Arial" w:cs="Arial"/>
                <w:sz w:val="24"/>
                <w:szCs w:val="24"/>
                <w:lang w:val="ru-RU"/>
              </w:rPr>
            </w:pPr>
            <w:r w:rsidRPr="0028046E">
              <w:rPr>
                <w:rFonts w:ascii="Arial" w:hAnsi="Arial" w:cs="Arial"/>
                <w:b/>
                <w:sz w:val="24"/>
                <w:szCs w:val="24"/>
                <w:lang w:val="ru-RU"/>
              </w:rPr>
              <w:t>СОЗАЕМЩИК:</w:t>
            </w:r>
          </w:p>
        </w:tc>
      </w:tr>
      <w:tr w:rsidR="00613A11" w:rsidRPr="00055E7C" w14:paraId="09A96081" w14:textId="77777777" w:rsidTr="00800732">
        <w:trPr>
          <w:trHeight w:val="1525"/>
        </w:trPr>
        <w:tc>
          <w:tcPr>
            <w:tcW w:w="4607" w:type="dxa"/>
            <w:vMerge/>
          </w:tcPr>
          <w:p w14:paraId="318F51AD" w14:textId="77777777" w:rsidR="00613A11" w:rsidRPr="0028046E" w:rsidRDefault="00613A11" w:rsidP="00800732">
            <w:pPr>
              <w:widowControl w:val="0"/>
              <w:rPr>
                <w:rFonts w:ascii="Arial" w:hAnsi="Arial" w:cs="Arial"/>
                <w:sz w:val="24"/>
                <w:szCs w:val="24"/>
                <w:lang w:val="ru-RU"/>
              </w:rPr>
            </w:pPr>
          </w:p>
        </w:tc>
        <w:tc>
          <w:tcPr>
            <w:tcW w:w="4607" w:type="dxa"/>
          </w:tcPr>
          <w:p w14:paraId="623D3735"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Ф.И.О.____________________</w:t>
            </w:r>
          </w:p>
          <w:p w14:paraId="664882EC" w14:textId="319D4B99"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Адрес: _________________________</w:t>
            </w:r>
          </w:p>
          <w:p w14:paraId="06D37792" w14:textId="5B65DF72"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____________________________</w:t>
            </w:r>
            <w:r w:rsidR="006367B0" w:rsidRPr="0028046E">
              <w:rPr>
                <w:rFonts w:ascii="Arial" w:hAnsi="Arial" w:cs="Arial"/>
                <w:sz w:val="24"/>
                <w:szCs w:val="24"/>
                <w:lang w:val="ru-RU"/>
              </w:rPr>
              <w:t>___</w:t>
            </w:r>
          </w:p>
          <w:p w14:paraId="799EDBBA" w14:textId="68AF7B2A"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Паспортные данные _______________</w:t>
            </w:r>
          </w:p>
          <w:p w14:paraId="5E60578B"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ПИНФЛ: ____________</w:t>
            </w:r>
          </w:p>
          <w:p w14:paraId="310B5BC5" w14:textId="53212F4E"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Телефон: _______________________</w:t>
            </w:r>
          </w:p>
          <w:p w14:paraId="1BCC5A1A" w14:textId="77777777" w:rsidR="00613A11" w:rsidRPr="0028046E" w:rsidRDefault="00613A11" w:rsidP="00800732">
            <w:pPr>
              <w:widowControl w:val="0"/>
              <w:rPr>
                <w:rFonts w:ascii="Arial" w:hAnsi="Arial" w:cs="Arial"/>
                <w:sz w:val="24"/>
                <w:szCs w:val="24"/>
                <w:lang w:val="ru-RU"/>
              </w:rPr>
            </w:pPr>
            <w:r w:rsidRPr="0028046E">
              <w:rPr>
                <w:rFonts w:ascii="Arial" w:hAnsi="Arial" w:cs="Arial"/>
                <w:sz w:val="24"/>
                <w:szCs w:val="24"/>
                <w:lang w:val="ru-RU"/>
              </w:rPr>
              <w:t>Ф.И.О. ______________________</w:t>
            </w:r>
          </w:p>
        </w:tc>
      </w:tr>
    </w:tbl>
    <w:p w14:paraId="46A58E1B" w14:textId="019F5C67" w:rsidR="004D1DE5" w:rsidRPr="0028046E" w:rsidRDefault="00560FC5" w:rsidP="004D1DE5">
      <w:pPr>
        <w:spacing w:after="160" w:line="259" w:lineRule="auto"/>
        <w:rPr>
          <w:rFonts w:ascii="Arial" w:hAnsi="Arial" w:cs="Arial"/>
          <w:i/>
          <w:sz w:val="24"/>
          <w:szCs w:val="24"/>
          <w:lang w:val="ru-RU"/>
        </w:rPr>
      </w:pPr>
      <w:r w:rsidRPr="00764A93">
        <w:rPr>
          <w:rFonts w:ascii="Arial" w:hAnsi="Arial" w:cs="Arial"/>
          <w:noProof/>
          <w:sz w:val="24"/>
          <w:szCs w:val="24"/>
          <w:lang w:val="ru-RU"/>
        </w:rPr>
        <mc:AlternateContent>
          <mc:Choice Requires="wps">
            <w:drawing>
              <wp:anchor distT="0" distB="0" distL="114300" distR="114300" simplePos="0" relativeHeight="251667456" behindDoc="0" locked="0" layoutInCell="1" allowOverlap="1" wp14:anchorId="59A88800" wp14:editId="5D138933">
                <wp:simplePos x="0" y="0"/>
                <wp:positionH relativeFrom="margin">
                  <wp:align>left</wp:align>
                </wp:positionH>
                <wp:positionV relativeFrom="paragraph">
                  <wp:posOffset>347869</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0273D028" w14:textId="77777777" w:rsidR="00560FC5" w:rsidRPr="00764A93" w:rsidRDefault="00560FC5" w:rsidP="00560FC5">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30053FE9" w14:textId="77777777" w:rsidR="00560FC5" w:rsidRPr="00764A93" w:rsidRDefault="00560FC5" w:rsidP="00560FC5">
                            <w:pPr>
                              <w:jc w:val="center"/>
                              <w:rPr>
                                <w:rFonts w:ascii="Arial" w:hAnsi="Arial" w:cs="Arial"/>
                                <w:b/>
                                <w:bCs/>
                                <w:color w:val="000000"/>
                                <w:sz w:val="8"/>
                                <w:szCs w:val="8"/>
                                <w:lang w:val="ru-RU"/>
                              </w:rPr>
                            </w:pPr>
                          </w:p>
                          <w:p w14:paraId="54719C05" w14:textId="77777777" w:rsidR="00560FC5" w:rsidRPr="00764A93" w:rsidRDefault="00560FC5" w:rsidP="00560FC5">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257B5C83" w14:textId="77777777" w:rsidR="00560FC5" w:rsidRPr="00764A93" w:rsidRDefault="00560FC5" w:rsidP="00560FC5">
                            <w:pPr>
                              <w:jc w:val="center"/>
                              <w:rPr>
                                <w:rFonts w:ascii="Arial" w:hAnsi="Arial" w:cs="Arial"/>
                                <w:b/>
                                <w:bCs/>
                                <w:i/>
                                <w:iCs/>
                                <w:color w:val="000000"/>
                                <w:sz w:val="10"/>
                                <w:szCs w:val="10"/>
                                <w:lang w:val="ru-RU"/>
                              </w:rPr>
                            </w:pPr>
                          </w:p>
                          <w:p w14:paraId="0898C843" w14:textId="77777777" w:rsidR="00560FC5" w:rsidRPr="00764A93" w:rsidRDefault="00560FC5" w:rsidP="00560FC5">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68476E6E" w14:textId="77777777" w:rsidR="00560FC5" w:rsidRPr="00764A93" w:rsidRDefault="00560FC5" w:rsidP="00560FC5">
                            <w:pPr>
                              <w:jc w:val="center"/>
                              <w:rPr>
                                <w:rFonts w:ascii="Arial" w:hAnsi="Arial" w:cs="Arial"/>
                                <w:b/>
                                <w:bCs/>
                                <w:color w:val="00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59A88800" id="Прямоугольник 5" o:spid="_x0000_s1027" style="position:absolute;margin-left:0;margin-top:27.4pt;width:220.5pt;height:99.7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" fillcolor="window" strokecolor="windowText" strokeweight="2pt">
                <v:textbox>
                  <w:txbxContent>
                    <w:p w14:paraId="0273D028" w14:textId="77777777" w:rsidR="00560FC5" w:rsidRPr="00764A93" w:rsidRDefault="00560FC5" w:rsidP="00560FC5">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30053FE9" w14:textId="77777777" w:rsidR="00560FC5" w:rsidRPr="00764A93" w:rsidRDefault="00560FC5" w:rsidP="00560FC5">
                      <w:pPr>
                        <w:jc w:val="center"/>
                        <w:rPr>
                          <w:rFonts w:ascii="Arial" w:hAnsi="Arial" w:cs="Arial"/>
                          <w:b/>
                          <w:bCs/>
                          <w:color w:val="000000"/>
                          <w:sz w:val="8"/>
                          <w:szCs w:val="8"/>
                          <w:lang w:val="ru-RU"/>
                        </w:rPr>
                      </w:pPr>
                    </w:p>
                    <w:p w14:paraId="54719C05" w14:textId="77777777" w:rsidR="00560FC5" w:rsidRPr="00764A93" w:rsidRDefault="00560FC5" w:rsidP="00560FC5">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257B5C83" w14:textId="77777777" w:rsidR="00560FC5" w:rsidRPr="00764A93" w:rsidRDefault="00560FC5" w:rsidP="00560FC5">
                      <w:pPr>
                        <w:jc w:val="center"/>
                        <w:rPr>
                          <w:rFonts w:ascii="Arial" w:hAnsi="Arial" w:cs="Arial"/>
                          <w:b/>
                          <w:bCs/>
                          <w:i/>
                          <w:iCs/>
                          <w:color w:val="000000"/>
                          <w:sz w:val="10"/>
                          <w:szCs w:val="10"/>
                          <w:lang w:val="ru-RU"/>
                        </w:rPr>
                      </w:pPr>
                    </w:p>
                    <w:p w14:paraId="0898C843" w14:textId="77777777" w:rsidR="00560FC5" w:rsidRPr="00764A93" w:rsidRDefault="00560FC5" w:rsidP="00560FC5">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68476E6E" w14:textId="77777777" w:rsidR="00560FC5" w:rsidRPr="00764A93" w:rsidRDefault="00560FC5" w:rsidP="00560FC5">
                      <w:pPr>
                        <w:jc w:val="center"/>
                        <w:rPr>
                          <w:rFonts w:ascii="Arial" w:hAnsi="Arial" w:cs="Arial"/>
                          <w:b/>
                          <w:bCs/>
                          <w:color w:val="000000"/>
                          <w:sz w:val="17"/>
                          <w:szCs w:val="17"/>
                        </w:rPr>
                      </w:pPr>
                    </w:p>
                  </w:txbxContent>
                </v:textbox>
                <w10:wrap anchorx="margin"/>
              </v:rect>
            </w:pict>
          </mc:Fallback>
        </mc:AlternateContent>
      </w:r>
      <w:r w:rsidR="004D1DE5" w:rsidRPr="0028046E">
        <w:rPr>
          <w:rFonts w:ascii="Arial" w:hAnsi="Arial" w:cs="Arial"/>
          <w:i/>
          <w:sz w:val="24"/>
          <w:szCs w:val="24"/>
          <w:lang w:val="ru-RU"/>
        </w:rPr>
        <w:br w:type="page"/>
      </w:r>
    </w:p>
    <w:p w14:paraId="54B9D26B" w14:textId="55E6F9F7" w:rsidR="0069453E" w:rsidRPr="00B22934" w:rsidRDefault="00E91FFF" w:rsidP="00946441">
      <w:pPr>
        <w:pStyle w:val="a3"/>
        <w:widowControl w:val="0"/>
        <w:numPr>
          <w:ilvl w:val="0"/>
          <w:numId w:val="11"/>
        </w:numPr>
        <w:ind w:left="4820" w:hanging="11"/>
        <w:outlineLvl w:val="0"/>
        <w:rPr>
          <w:rFonts w:ascii="Arial" w:hAnsi="Arial" w:cs="Arial"/>
          <w:i/>
          <w:lang w:val="ru-RU"/>
        </w:rPr>
      </w:pPr>
      <w:r w:rsidRPr="00B22934">
        <w:rPr>
          <w:rFonts w:ascii="Arial" w:hAnsi="Arial" w:cs="Arial"/>
          <w:i/>
          <w:lang w:val="ru-RU"/>
        </w:rPr>
        <w:lastRenderedPageBreak/>
        <w:t xml:space="preserve"> </w:t>
      </w:r>
      <w:bookmarkStart w:id="49" w:name="_Toc158739277"/>
      <w:r w:rsidR="004D1DE5" w:rsidRPr="00B22934">
        <w:rPr>
          <w:rFonts w:ascii="Arial" w:hAnsi="Arial" w:cs="Arial"/>
          <w:i/>
          <w:lang w:val="ru-RU"/>
        </w:rPr>
        <w:t>к Кредитному договору на выдачу ипотечного кредита для приобретения жилья №20_</w:t>
      </w:r>
      <w:r w:rsidR="000F5FCF" w:rsidRPr="00B22934">
        <w:rPr>
          <w:rFonts w:ascii="Arial" w:hAnsi="Arial" w:cs="Arial"/>
          <w:i/>
          <w:lang w:val="ru-RU"/>
        </w:rPr>
        <w:t>___</w:t>
      </w:r>
      <w:r w:rsidR="004D1DE5" w:rsidRPr="00B22934">
        <w:rPr>
          <w:rFonts w:ascii="Arial" w:hAnsi="Arial" w:cs="Arial"/>
          <w:i/>
          <w:lang w:val="ru-RU"/>
        </w:rPr>
        <w:t>/</w:t>
      </w:r>
      <w:r w:rsidR="000F5FCF" w:rsidRPr="00B22934">
        <w:rPr>
          <w:rFonts w:ascii="Arial" w:hAnsi="Arial" w:cs="Arial"/>
          <w:i/>
          <w:lang w:val="ru-RU"/>
        </w:rPr>
        <w:t>__</w:t>
      </w:r>
      <w:r w:rsidR="004D1DE5" w:rsidRPr="00B22934">
        <w:rPr>
          <w:rFonts w:ascii="Arial" w:hAnsi="Arial" w:cs="Arial"/>
          <w:i/>
          <w:lang w:val="ru-RU"/>
        </w:rPr>
        <w:t>__ от «___»_</w:t>
      </w:r>
      <w:r w:rsidR="000F5FCF" w:rsidRPr="00B22934">
        <w:rPr>
          <w:rFonts w:ascii="Arial" w:hAnsi="Arial" w:cs="Arial"/>
          <w:i/>
          <w:lang w:val="ru-RU"/>
        </w:rPr>
        <w:t>___</w:t>
      </w:r>
      <w:r w:rsidR="004D1DE5" w:rsidRPr="00B22934">
        <w:rPr>
          <w:rFonts w:ascii="Arial" w:hAnsi="Arial" w:cs="Arial"/>
          <w:i/>
          <w:lang w:val="ru-RU"/>
        </w:rPr>
        <w:t>____</w:t>
      </w:r>
      <w:r w:rsidR="000F5FCF" w:rsidRPr="00B22934">
        <w:rPr>
          <w:rFonts w:ascii="Arial" w:hAnsi="Arial" w:cs="Arial"/>
          <w:i/>
          <w:lang w:val="ru-RU"/>
        </w:rPr>
        <w:t xml:space="preserve">_ </w:t>
      </w:r>
      <w:r w:rsidR="004D1DE5" w:rsidRPr="00B22934">
        <w:rPr>
          <w:rFonts w:ascii="Arial" w:hAnsi="Arial" w:cs="Arial"/>
          <w:i/>
          <w:lang w:val="ru-RU"/>
        </w:rPr>
        <w:t>20___г.</w:t>
      </w:r>
      <w:bookmarkEnd w:id="49"/>
    </w:p>
    <w:p w14:paraId="15B1E5A3" w14:textId="5C5900E5" w:rsidR="004D1DE5" w:rsidRPr="0028046E" w:rsidRDefault="004D1DE5" w:rsidP="004D1DE5">
      <w:pPr>
        <w:widowControl w:val="0"/>
        <w:pBdr>
          <w:bottom w:val="single" w:sz="12" w:space="1" w:color="auto"/>
        </w:pBdr>
        <w:rPr>
          <w:rFonts w:ascii="Arial" w:hAnsi="Arial" w:cs="Arial"/>
          <w:b/>
          <w:sz w:val="24"/>
          <w:szCs w:val="24"/>
          <w:lang w:val="ru-RU"/>
        </w:rPr>
      </w:pPr>
    </w:p>
    <w:p w14:paraId="109571BE" w14:textId="77777777" w:rsidR="000F5FCF" w:rsidRPr="0028046E" w:rsidRDefault="000F5FCF" w:rsidP="004D1DE5">
      <w:pPr>
        <w:widowControl w:val="0"/>
        <w:rPr>
          <w:rFonts w:ascii="Arial" w:hAnsi="Arial" w:cs="Arial"/>
          <w:b/>
          <w:sz w:val="24"/>
          <w:szCs w:val="24"/>
          <w:lang w:val="ru-RU"/>
        </w:rPr>
      </w:pPr>
    </w:p>
    <w:p w14:paraId="64C34C25" w14:textId="77777777" w:rsidR="004D1DE5" w:rsidRPr="0028046E" w:rsidRDefault="004D1DE5" w:rsidP="004D1DE5">
      <w:pPr>
        <w:widowControl w:val="0"/>
        <w:jc w:val="center"/>
        <w:rPr>
          <w:rFonts w:ascii="Arial" w:hAnsi="Arial" w:cs="Arial"/>
          <w:b/>
          <w:sz w:val="24"/>
          <w:szCs w:val="24"/>
          <w:lang w:val="ru-RU"/>
        </w:rPr>
      </w:pPr>
      <w:r w:rsidRPr="0028046E">
        <w:rPr>
          <w:rFonts w:ascii="Arial" w:hAnsi="Arial" w:cs="Arial"/>
          <w:b/>
          <w:sz w:val="24"/>
          <w:szCs w:val="24"/>
          <w:lang w:val="ru-RU"/>
        </w:rPr>
        <w:t>График погашения основного долга по ипотечному кредиту:</w:t>
      </w:r>
    </w:p>
    <w:p w14:paraId="334D0E8B" w14:textId="77777777" w:rsidR="004D1DE5" w:rsidRPr="0028046E" w:rsidRDefault="004D1DE5" w:rsidP="004D1DE5">
      <w:pPr>
        <w:widowControl w:val="0"/>
        <w:jc w:val="center"/>
        <w:rPr>
          <w:rFonts w:ascii="Arial" w:hAnsi="Arial" w:cs="Arial"/>
          <w:b/>
          <w:sz w:val="24"/>
          <w:szCs w:val="24"/>
          <w:lang w:val="ru-RU"/>
        </w:rPr>
      </w:pPr>
    </w:p>
    <w:tbl>
      <w:tblPr>
        <w:tblStyle w:val="a5"/>
        <w:tblW w:w="9072" w:type="dxa"/>
        <w:tblInd w:w="-23" w:type="dxa"/>
        <w:tblLook w:val="04A0" w:firstRow="1" w:lastRow="0" w:firstColumn="1" w:lastColumn="0" w:noHBand="0" w:noVBand="1"/>
      </w:tblPr>
      <w:tblGrid>
        <w:gridCol w:w="709"/>
        <w:gridCol w:w="1843"/>
        <w:gridCol w:w="6520"/>
      </w:tblGrid>
      <w:tr w:rsidR="004D1DE5" w:rsidRPr="0028046E" w14:paraId="1FEB3ACB" w14:textId="77777777" w:rsidTr="000F5FCF">
        <w:trPr>
          <w:cnfStyle w:val="100000000000" w:firstRow="1" w:lastRow="0" w:firstColumn="0" w:lastColumn="0" w:oddVBand="0" w:evenVBand="0" w:oddHBand="0" w:evenHBand="0" w:firstRowFirstColumn="0" w:firstRowLastColumn="0" w:lastRowFirstColumn="0" w:lastRowLastColumn="0"/>
          <w:trHeight w:val="300"/>
        </w:trPr>
        <w:tc>
          <w:tcPr>
            <w:tcW w:w="709" w:type="dxa"/>
            <w:shd w:val="clear" w:color="auto" w:fill="D9D9D9" w:themeFill="background1" w:themeFillShade="D9"/>
            <w:noWrap/>
            <w:vAlign w:val="center"/>
            <w:hideMark/>
          </w:tcPr>
          <w:p w14:paraId="2E33C1F0" w14:textId="77777777" w:rsidR="004D1DE5" w:rsidRPr="0028046E" w:rsidRDefault="004D1DE5" w:rsidP="008014E5">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w:t>
            </w:r>
          </w:p>
        </w:tc>
        <w:tc>
          <w:tcPr>
            <w:tcW w:w="1843" w:type="dxa"/>
            <w:shd w:val="clear" w:color="auto" w:fill="D9D9D9" w:themeFill="background1" w:themeFillShade="D9"/>
            <w:noWrap/>
            <w:vAlign w:val="center"/>
            <w:hideMark/>
          </w:tcPr>
          <w:p w14:paraId="12A3ED0E" w14:textId="77777777" w:rsidR="004D1DE5" w:rsidRPr="0028046E" w:rsidRDefault="004D1DE5" w:rsidP="008014E5">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Дата платежа</w:t>
            </w:r>
          </w:p>
        </w:tc>
        <w:tc>
          <w:tcPr>
            <w:tcW w:w="6520" w:type="dxa"/>
            <w:shd w:val="clear" w:color="auto" w:fill="D9D9D9" w:themeFill="background1" w:themeFillShade="D9"/>
            <w:noWrap/>
            <w:vAlign w:val="center"/>
            <w:hideMark/>
          </w:tcPr>
          <w:p w14:paraId="35C9F5E6" w14:textId="77777777" w:rsidR="004D1DE5" w:rsidRPr="0028046E" w:rsidRDefault="004D1DE5" w:rsidP="008014E5">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Сумма погашения</w:t>
            </w:r>
          </w:p>
        </w:tc>
      </w:tr>
      <w:tr w:rsidR="004D1DE5" w:rsidRPr="0028046E" w14:paraId="2CD034EC" w14:textId="77777777" w:rsidTr="000F5FCF">
        <w:trPr>
          <w:trHeight w:val="300"/>
        </w:trPr>
        <w:tc>
          <w:tcPr>
            <w:tcW w:w="709" w:type="dxa"/>
            <w:noWrap/>
            <w:vAlign w:val="center"/>
          </w:tcPr>
          <w:p w14:paraId="1E3B471A" w14:textId="77777777" w:rsidR="004D1DE5" w:rsidRPr="0028046E" w:rsidRDefault="004D1DE5" w:rsidP="008014E5">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1</w:t>
            </w:r>
          </w:p>
        </w:tc>
        <w:tc>
          <w:tcPr>
            <w:tcW w:w="1843" w:type="dxa"/>
            <w:noWrap/>
            <w:vAlign w:val="center"/>
          </w:tcPr>
          <w:p w14:paraId="6323839D" w14:textId="77777777" w:rsidR="004D1DE5" w:rsidRPr="0028046E" w:rsidRDefault="004D1DE5" w:rsidP="008014E5">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20.00.20__</w:t>
            </w:r>
          </w:p>
        </w:tc>
        <w:tc>
          <w:tcPr>
            <w:tcW w:w="6520" w:type="dxa"/>
            <w:noWrap/>
          </w:tcPr>
          <w:p w14:paraId="647D0FB3" w14:textId="77777777" w:rsidR="004D1DE5" w:rsidRPr="0028046E" w:rsidRDefault="004D1DE5" w:rsidP="008014E5">
            <w:pPr>
              <w:widowControl w:val="0"/>
              <w:jc w:val="center"/>
              <w:rPr>
                <w:rFonts w:ascii="Arial" w:hAnsi="Arial" w:cs="Arial"/>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сум</w:t>
            </w:r>
          </w:p>
        </w:tc>
      </w:tr>
      <w:tr w:rsidR="004D1DE5" w:rsidRPr="0028046E" w14:paraId="745D0BA0" w14:textId="77777777" w:rsidTr="000F5FCF">
        <w:trPr>
          <w:trHeight w:val="300"/>
        </w:trPr>
        <w:tc>
          <w:tcPr>
            <w:tcW w:w="709" w:type="dxa"/>
            <w:noWrap/>
            <w:vAlign w:val="center"/>
          </w:tcPr>
          <w:p w14:paraId="4A8B14FB" w14:textId="77777777" w:rsidR="004D1DE5" w:rsidRPr="0028046E" w:rsidRDefault="004D1DE5" w:rsidP="008014E5">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2</w:t>
            </w:r>
          </w:p>
        </w:tc>
        <w:tc>
          <w:tcPr>
            <w:tcW w:w="1843" w:type="dxa"/>
            <w:noWrap/>
            <w:vAlign w:val="center"/>
          </w:tcPr>
          <w:p w14:paraId="54B0B374" w14:textId="77777777" w:rsidR="004D1DE5" w:rsidRPr="0028046E" w:rsidRDefault="004D1DE5" w:rsidP="008014E5">
            <w:pPr>
              <w:jc w:val="center"/>
              <w:rPr>
                <w:rFonts w:ascii="Arial" w:hAnsi="Arial" w:cs="Arial"/>
                <w:sz w:val="24"/>
                <w:szCs w:val="24"/>
                <w:lang w:val="ru-RU"/>
              </w:rPr>
            </w:pPr>
            <w:r w:rsidRPr="0028046E">
              <w:rPr>
                <w:rFonts w:ascii="Arial" w:hAnsi="Arial" w:cs="Arial"/>
                <w:color w:val="000000"/>
                <w:sz w:val="24"/>
                <w:szCs w:val="24"/>
                <w:lang w:val="ru-RU"/>
              </w:rPr>
              <w:t>20.00.20__</w:t>
            </w:r>
          </w:p>
        </w:tc>
        <w:tc>
          <w:tcPr>
            <w:tcW w:w="6520" w:type="dxa"/>
            <w:noWrap/>
          </w:tcPr>
          <w:p w14:paraId="19E153EB" w14:textId="77777777" w:rsidR="004D1DE5" w:rsidRPr="0028046E" w:rsidRDefault="004D1DE5" w:rsidP="008014E5">
            <w:pPr>
              <w:widowControl w:val="0"/>
              <w:jc w:val="center"/>
              <w:rPr>
                <w:rFonts w:ascii="Arial" w:hAnsi="Arial" w:cs="Arial"/>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сум</w:t>
            </w:r>
          </w:p>
        </w:tc>
      </w:tr>
      <w:tr w:rsidR="004D1DE5" w:rsidRPr="0028046E" w14:paraId="5A3EC61F" w14:textId="77777777" w:rsidTr="000F5FCF">
        <w:trPr>
          <w:trHeight w:val="300"/>
        </w:trPr>
        <w:tc>
          <w:tcPr>
            <w:tcW w:w="709" w:type="dxa"/>
            <w:noWrap/>
            <w:vAlign w:val="center"/>
          </w:tcPr>
          <w:p w14:paraId="3093EE3D" w14:textId="77777777" w:rsidR="004D1DE5" w:rsidRPr="0028046E" w:rsidRDefault="004D1DE5" w:rsidP="008014E5">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3</w:t>
            </w:r>
          </w:p>
        </w:tc>
        <w:tc>
          <w:tcPr>
            <w:tcW w:w="1843" w:type="dxa"/>
            <w:noWrap/>
            <w:vAlign w:val="center"/>
          </w:tcPr>
          <w:p w14:paraId="36277067" w14:textId="77777777" w:rsidR="004D1DE5" w:rsidRPr="0028046E" w:rsidRDefault="004D1DE5" w:rsidP="008014E5">
            <w:pPr>
              <w:jc w:val="center"/>
              <w:rPr>
                <w:rFonts w:ascii="Arial" w:hAnsi="Arial" w:cs="Arial"/>
                <w:sz w:val="24"/>
                <w:szCs w:val="24"/>
                <w:lang w:val="ru-RU"/>
              </w:rPr>
            </w:pPr>
            <w:r w:rsidRPr="0028046E">
              <w:rPr>
                <w:rFonts w:ascii="Arial" w:hAnsi="Arial" w:cs="Arial"/>
                <w:color w:val="000000"/>
                <w:sz w:val="24"/>
                <w:szCs w:val="24"/>
                <w:lang w:val="ru-RU"/>
              </w:rPr>
              <w:t>20.00.20__</w:t>
            </w:r>
          </w:p>
        </w:tc>
        <w:tc>
          <w:tcPr>
            <w:tcW w:w="6520" w:type="dxa"/>
            <w:noWrap/>
          </w:tcPr>
          <w:p w14:paraId="220FFBE2" w14:textId="77777777" w:rsidR="004D1DE5" w:rsidRPr="0028046E" w:rsidRDefault="004D1DE5" w:rsidP="008014E5">
            <w:pPr>
              <w:widowControl w:val="0"/>
              <w:jc w:val="center"/>
              <w:rPr>
                <w:rFonts w:ascii="Arial" w:hAnsi="Arial" w:cs="Arial"/>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сум</w:t>
            </w:r>
          </w:p>
        </w:tc>
      </w:tr>
      <w:tr w:rsidR="004D1DE5" w:rsidRPr="0028046E" w14:paraId="3DE5CD7F" w14:textId="77777777" w:rsidTr="000F5FCF">
        <w:trPr>
          <w:trHeight w:val="300"/>
        </w:trPr>
        <w:tc>
          <w:tcPr>
            <w:tcW w:w="2552" w:type="dxa"/>
            <w:gridSpan w:val="2"/>
            <w:shd w:val="clear" w:color="auto" w:fill="D9D9D9" w:themeFill="background1" w:themeFillShade="D9"/>
            <w:noWrap/>
            <w:vAlign w:val="center"/>
            <w:hideMark/>
          </w:tcPr>
          <w:p w14:paraId="354375DE" w14:textId="77777777" w:rsidR="004D1DE5" w:rsidRPr="0028046E" w:rsidRDefault="004D1DE5" w:rsidP="008014E5">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Итого</w:t>
            </w:r>
          </w:p>
        </w:tc>
        <w:tc>
          <w:tcPr>
            <w:tcW w:w="6520" w:type="dxa"/>
            <w:shd w:val="clear" w:color="auto" w:fill="D9D9D9" w:themeFill="background1" w:themeFillShade="D9"/>
            <w:noWrap/>
            <w:vAlign w:val="center"/>
            <w:hideMark/>
          </w:tcPr>
          <w:p w14:paraId="780DA0FC" w14:textId="77777777" w:rsidR="004D1DE5" w:rsidRPr="0028046E" w:rsidRDefault="004D1DE5" w:rsidP="008014E5">
            <w:pPr>
              <w:widowControl w:val="0"/>
              <w:jc w:val="center"/>
              <w:rPr>
                <w:rFonts w:ascii="Arial" w:hAnsi="Arial" w:cs="Arial"/>
                <w:b/>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сум</w:t>
            </w:r>
          </w:p>
        </w:tc>
      </w:tr>
    </w:tbl>
    <w:p w14:paraId="340954FC" w14:textId="77777777" w:rsidR="004D1DE5" w:rsidRPr="0028046E" w:rsidRDefault="004D1DE5" w:rsidP="004D1DE5">
      <w:pPr>
        <w:rPr>
          <w:rFonts w:ascii="Arial" w:hAnsi="Arial" w:cs="Arial"/>
          <w:sz w:val="24"/>
          <w:szCs w:val="24"/>
          <w:lang w:val="ru-RU"/>
        </w:rPr>
      </w:pPr>
    </w:p>
    <w:p w14:paraId="65DC75E8" w14:textId="77777777" w:rsidR="004D1DE5" w:rsidRPr="0028046E" w:rsidRDefault="004D1DE5" w:rsidP="004D1DE5">
      <w:pPr>
        <w:rPr>
          <w:rFonts w:ascii="Arial" w:hAnsi="Arial" w:cs="Arial"/>
          <w:sz w:val="24"/>
          <w:szCs w:val="24"/>
          <w:lang w:val="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0F5FCF" w:rsidRPr="0028046E" w14:paraId="03075136" w14:textId="77777777" w:rsidTr="00800732">
        <w:tc>
          <w:tcPr>
            <w:tcW w:w="4530" w:type="dxa"/>
            <w:vAlign w:val="center"/>
          </w:tcPr>
          <w:p w14:paraId="70665E78" w14:textId="77777777" w:rsidR="000F5FCF" w:rsidRPr="0028046E" w:rsidRDefault="000F5FCF" w:rsidP="00800732">
            <w:pPr>
              <w:jc w:val="center"/>
              <w:rPr>
                <w:rFonts w:ascii="Arial" w:hAnsi="Arial" w:cs="Arial"/>
                <w:sz w:val="24"/>
                <w:szCs w:val="24"/>
                <w:lang w:val="en-US"/>
              </w:rPr>
            </w:pPr>
            <w:r w:rsidRPr="0028046E">
              <w:rPr>
                <w:rFonts w:ascii="Arial" w:hAnsi="Arial" w:cs="Arial"/>
                <w:b/>
                <w:sz w:val="24"/>
                <w:szCs w:val="24"/>
                <w:lang w:val="ru-RU"/>
              </w:rPr>
              <w:t>БАНК:</w:t>
            </w:r>
          </w:p>
        </w:tc>
        <w:tc>
          <w:tcPr>
            <w:tcW w:w="4530" w:type="dxa"/>
          </w:tcPr>
          <w:p w14:paraId="22431848" w14:textId="77777777" w:rsidR="000F5FCF" w:rsidRPr="0028046E" w:rsidRDefault="000F5FCF" w:rsidP="00800732">
            <w:pPr>
              <w:jc w:val="center"/>
              <w:rPr>
                <w:rFonts w:ascii="Arial" w:hAnsi="Arial" w:cs="Arial"/>
                <w:sz w:val="24"/>
                <w:szCs w:val="24"/>
                <w:lang w:val="en-US"/>
              </w:rPr>
            </w:pPr>
            <w:r w:rsidRPr="0028046E">
              <w:rPr>
                <w:rFonts w:ascii="Arial" w:hAnsi="Arial" w:cs="Arial"/>
                <w:b/>
                <w:sz w:val="24"/>
                <w:szCs w:val="24"/>
                <w:lang w:val="ru-RU"/>
              </w:rPr>
              <w:t>ЗАЕМЩИК:</w:t>
            </w:r>
          </w:p>
        </w:tc>
      </w:tr>
      <w:tr w:rsidR="000F5FCF" w:rsidRPr="0028046E" w14:paraId="6F7F6BAD" w14:textId="77777777" w:rsidTr="00800732">
        <w:tc>
          <w:tcPr>
            <w:tcW w:w="4530" w:type="dxa"/>
          </w:tcPr>
          <w:p w14:paraId="4AC329EE" w14:textId="77777777" w:rsidR="000F5FCF" w:rsidRPr="0028046E" w:rsidRDefault="000F5FCF" w:rsidP="00800732">
            <w:pPr>
              <w:jc w:val="center"/>
              <w:rPr>
                <w:rFonts w:ascii="Arial" w:hAnsi="Arial" w:cs="Arial"/>
                <w:sz w:val="24"/>
                <w:szCs w:val="24"/>
                <w:lang w:val="ru-RU"/>
              </w:rPr>
            </w:pPr>
            <w:r w:rsidRPr="0028046E">
              <w:rPr>
                <w:rFonts w:ascii="Arial" w:hAnsi="Arial" w:cs="Arial"/>
                <w:sz w:val="24"/>
                <w:szCs w:val="24"/>
                <w:highlight w:val="yellow"/>
                <w:lang w:val="ru-RU"/>
              </w:rPr>
              <w:t>_____________________</w:t>
            </w:r>
          </w:p>
          <w:p w14:paraId="3C2C7AD6" w14:textId="77777777" w:rsidR="000F5FCF" w:rsidRPr="0028046E" w:rsidRDefault="000F5FCF" w:rsidP="00800732">
            <w:pPr>
              <w:widowControl w:val="0"/>
              <w:jc w:val="center"/>
              <w:rPr>
                <w:rFonts w:ascii="Arial" w:hAnsi="Arial" w:cs="Arial"/>
                <w:b/>
                <w:sz w:val="24"/>
                <w:szCs w:val="24"/>
                <w:lang w:val="ru-RU"/>
              </w:rPr>
            </w:pPr>
            <w:r w:rsidRPr="0028046E">
              <w:rPr>
                <w:rFonts w:ascii="Arial" w:hAnsi="Arial" w:cs="Arial"/>
                <w:b/>
                <w:sz w:val="24"/>
                <w:szCs w:val="24"/>
                <w:lang w:val="ru-RU"/>
              </w:rPr>
              <w:t>ЧАКБ «Ориент Финанс»</w:t>
            </w:r>
          </w:p>
          <w:p w14:paraId="11713963" w14:textId="77777777" w:rsidR="000F5FCF" w:rsidRPr="0028046E" w:rsidRDefault="000F5FCF" w:rsidP="00800732">
            <w:pPr>
              <w:widowControl w:val="0"/>
              <w:rPr>
                <w:rFonts w:ascii="Arial" w:hAnsi="Arial" w:cs="Arial"/>
                <w:b/>
                <w:sz w:val="24"/>
                <w:szCs w:val="24"/>
                <w:lang w:val="ru-RU"/>
              </w:rPr>
            </w:pPr>
            <w:r w:rsidRPr="0028046E">
              <w:rPr>
                <w:rFonts w:ascii="Arial" w:hAnsi="Arial" w:cs="Arial"/>
                <w:b/>
                <w:sz w:val="24"/>
                <w:szCs w:val="24"/>
                <w:lang w:val="ru-RU"/>
              </w:rPr>
              <w:t>Управляющий:</w:t>
            </w:r>
          </w:p>
          <w:p w14:paraId="3FB3560B" w14:textId="77777777" w:rsidR="000F5FCF" w:rsidRPr="0028046E" w:rsidRDefault="000F5FCF" w:rsidP="00800732">
            <w:pPr>
              <w:widowControl w:val="0"/>
              <w:rPr>
                <w:rFonts w:ascii="Arial" w:hAnsi="Arial" w:cs="Arial"/>
                <w:bCs/>
                <w:sz w:val="24"/>
                <w:szCs w:val="24"/>
                <w:lang w:val="ru-RU"/>
              </w:rPr>
            </w:pPr>
            <w:r w:rsidRPr="0028046E">
              <w:rPr>
                <w:rFonts w:ascii="Arial" w:hAnsi="Arial" w:cs="Arial"/>
                <w:sz w:val="24"/>
                <w:szCs w:val="24"/>
                <w:lang w:val="ru-RU"/>
              </w:rPr>
              <w:t>Ф.И.О.</w:t>
            </w:r>
            <w:r w:rsidRPr="0028046E">
              <w:rPr>
                <w:rFonts w:ascii="Arial" w:hAnsi="Arial" w:cs="Arial"/>
                <w:bCs/>
                <w:sz w:val="24"/>
                <w:szCs w:val="24"/>
                <w:lang w:val="ru-RU"/>
              </w:rPr>
              <w:t>______________</w:t>
            </w:r>
          </w:p>
          <w:p w14:paraId="5DF8BDFC" w14:textId="77777777" w:rsidR="000F5FCF" w:rsidRPr="0028046E" w:rsidRDefault="000F5FCF" w:rsidP="00800732">
            <w:pPr>
              <w:jc w:val="center"/>
              <w:rPr>
                <w:rFonts w:ascii="Arial" w:hAnsi="Arial" w:cs="Arial"/>
                <w:sz w:val="24"/>
                <w:szCs w:val="24"/>
                <w:lang w:val="ru-RU"/>
              </w:rPr>
            </w:pPr>
          </w:p>
        </w:tc>
        <w:tc>
          <w:tcPr>
            <w:tcW w:w="4530" w:type="dxa"/>
          </w:tcPr>
          <w:p w14:paraId="2A9D4C28" w14:textId="77777777" w:rsidR="000F5FCF" w:rsidRPr="0028046E" w:rsidRDefault="000F5FCF" w:rsidP="00800732">
            <w:pPr>
              <w:jc w:val="center"/>
              <w:rPr>
                <w:rFonts w:ascii="Arial" w:hAnsi="Arial" w:cs="Arial"/>
                <w:sz w:val="24"/>
                <w:szCs w:val="24"/>
                <w:lang w:val="en-US"/>
              </w:rPr>
            </w:pPr>
            <w:r w:rsidRPr="0028046E">
              <w:rPr>
                <w:rFonts w:ascii="Arial" w:hAnsi="Arial" w:cs="Arial"/>
                <w:sz w:val="24"/>
                <w:szCs w:val="24"/>
                <w:lang w:val="ru-RU"/>
              </w:rPr>
              <w:t>Ф.И.О.</w:t>
            </w:r>
            <w:r w:rsidRPr="0028046E">
              <w:rPr>
                <w:rFonts w:ascii="Arial" w:hAnsi="Arial" w:cs="Arial"/>
                <w:sz w:val="24"/>
                <w:szCs w:val="24"/>
                <w:lang w:val="en-US"/>
              </w:rPr>
              <w:t>___________________</w:t>
            </w:r>
          </w:p>
        </w:tc>
      </w:tr>
      <w:tr w:rsidR="000F5FCF" w:rsidRPr="0028046E" w14:paraId="765321AC" w14:textId="77777777" w:rsidTr="00800732">
        <w:tc>
          <w:tcPr>
            <w:tcW w:w="4530" w:type="dxa"/>
          </w:tcPr>
          <w:p w14:paraId="0652C130" w14:textId="77777777" w:rsidR="000F5FCF" w:rsidRPr="0028046E" w:rsidRDefault="000F5FCF" w:rsidP="00800732">
            <w:pPr>
              <w:jc w:val="center"/>
              <w:rPr>
                <w:rFonts w:ascii="Arial" w:hAnsi="Arial" w:cs="Arial"/>
                <w:sz w:val="24"/>
                <w:szCs w:val="24"/>
                <w:lang w:val="en-US"/>
              </w:rPr>
            </w:pPr>
            <w:r w:rsidRPr="0028046E">
              <w:rPr>
                <w:rFonts w:ascii="Arial" w:hAnsi="Arial" w:cs="Arial"/>
                <w:bCs/>
                <w:sz w:val="24"/>
                <w:szCs w:val="24"/>
              </w:rPr>
              <w:t>________________</w:t>
            </w:r>
          </w:p>
        </w:tc>
        <w:tc>
          <w:tcPr>
            <w:tcW w:w="4530" w:type="dxa"/>
          </w:tcPr>
          <w:p w14:paraId="2FCA134C" w14:textId="77777777" w:rsidR="000F5FCF" w:rsidRPr="0028046E" w:rsidRDefault="000F5FCF" w:rsidP="00800732">
            <w:pPr>
              <w:jc w:val="center"/>
              <w:rPr>
                <w:rFonts w:ascii="Arial" w:hAnsi="Arial" w:cs="Arial"/>
                <w:sz w:val="24"/>
                <w:szCs w:val="24"/>
                <w:lang w:val="en-US"/>
              </w:rPr>
            </w:pPr>
            <w:r w:rsidRPr="0028046E">
              <w:rPr>
                <w:rFonts w:ascii="Arial" w:hAnsi="Arial" w:cs="Arial"/>
                <w:bCs/>
                <w:sz w:val="24"/>
                <w:szCs w:val="24"/>
              </w:rPr>
              <w:t>________________</w:t>
            </w:r>
          </w:p>
        </w:tc>
      </w:tr>
      <w:tr w:rsidR="000F5FCF" w:rsidRPr="0028046E" w14:paraId="0F0B124B" w14:textId="77777777" w:rsidTr="00800732">
        <w:tc>
          <w:tcPr>
            <w:tcW w:w="4530" w:type="dxa"/>
          </w:tcPr>
          <w:p w14:paraId="6E3FC63B" w14:textId="77777777" w:rsidR="000F5FCF" w:rsidRPr="0028046E" w:rsidRDefault="000F5FCF" w:rsidP="00800732">
            <w:pPr>
              <w:jc w:val="center"/>
              <w:rPr>
                <w:rFonts w:ascii="Arial" w:hAnsi="Arial" w:cs="Arial"/>
                <w:sz w:val="24"/>
                <w:szCs w:val="24"/>
                <w:lang w:val="en-US"/>
              </w:rPr>
            </w:pPr>
            <w:r w:rsidRPr="0028046E">
              <w:rPr>
                <w:rFonts w:ascii="Arial" w:hAnsi="Arial" w:cs="Arial"/>
                <w:sz w:val="24"/>
                <w:szCs w:val="24"/>
                <w:lang w:val="en-US"/>
              </w:rPr>
              <w:t>M.</w:t>
            </w:r>
            <w:r w:rsidRPr="0028046E">
              <w:rPr>
                <w:rFonts w:ascii="Arial" w:hAnsi="Arial" w:cs="Arial"/>
                <w:sz w:val="24"/>
                <w:szCs w:val="24"/>
                <w:lang w:val="ru-RU"/>
              </w:rPr>
              <w:t>П</w:t>
            </w:r>
            <w:r w:rsidRPr="0028046E">
              <w:rPr>
                <w:rFonts w:ascii="Arial" w:hAnsi="Arial" w:cs="Arial"/>
                <w:sz w:val="24"/>
                <w:szCs w:val="24"/>
                <w:lang w:val="en-US"/>
              </w:rPr>
              <w:t xml:space="preserve">.       </w:t>
            </w: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c>
          <w:tcPr>
            <w:tcW w:w="4530" w:type="dxa"/>
            <w:tcBorders>
              <w:bottom w:val="nil"/>
            </w:tcBorders>
          </w:tcPr>
          <w:p w14:paraId="1FA4C44A" w14:textId="77777777" w:rsidR="000F5FCF" w:rsidRPr="0028046E" w:rsidRDefault="000F5FCF" w:rsidP="00800732">
            <w:pPr>
              <w:jc w:val="center"/>
              <w:rPr>
                <w:rFonts w:ascii="Arial" w:hAnsi="Arial" w:cs="Arial"/>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r>
      <w:tr w:rsidR="000F5FCF" w:rsidRPr="0028046E" w14:paraId="1B3B6956" w14:textId="77777777" w:rsidTr="00800732">
        <w:tc>
          <w:tcPr>
            <w:tcW w:w="4530" w:type="dxa"/>
          </w:tcPr>
          <w:p w14:paraId="36C97EB2" w14:textId="77777777" w:rsidR="000F5FCF" w:rsidRPr="0028046E" w:rsidRDefault="000F5FCF" w:rsidP="00800732">
            <w:pPr>
              <w:jc w:val="center"/>
              <w:rPr>
                <w:rFonts w:ascii="Arial" w:hAnsi="Arial" w:cs="Arial"/>
                <w:sz w:val="24"/>
                <w:szCs w:val="24"/>
                <w:lang w:val="en-US"/>
              </w:rPr>
            </w:pPr>
          </w:p>
        </w:tc>
        <w:tc>
          <w:tcPr>
            <w:tcW w:w="4530" w:type="dxa"/>
            <w:tcBorders>
              <w:bottom w:val="single" w:sz="4" w:space="0" w:color="auto"/>
            </w:tcBorders>
          </w:tcPr>
          <w:p w14:paraId="6B0E3606" w14:textId="77777777" w:rsidR="000F5FCF" w:rsidRPr="0028046E" w:rsidRDefault="000F5FCF" w:rsidP="00800732">
            <w:pPr>
              <w:jc w:val="center"/>
              <w:rPr>
                <w:rFonts w:ascii="Arial" w:hAnsi="Arial" w:cs="Arial"/>
                <w:i/>
                <w:iCs/>
                <w:sz w:val="24"/>
                <w:szCs w:val="24"/>
                <w:lang w:val="en-US"/>
              </w:rPr>
            </w:pPr>
          </w:p>
        </w:tc>
      </w:tr>
      <w:tr w:rsidR="000F5FCF" w:rsidRPr="0028046E" w14:paraId="0FA623DF" w14:textId="77777777" w:rsidTr="00800732">
        <w:tc>
          <w:tcPr>
            <w:tcW w:w="4530" w:type="dxa"/>
          </w:tcPr>
          <w:p w14:paraId="5144C41C" w14:textId="77777777" w:rsidR="000F5FCF" w:rsidRPr="0028046E" w:rsidRDefault="000F5FCF" w:rsidP="00800732">
            <w:pPr>
              <w:jc w:val="center"/>
              <w:rPr>
                <w:rFonts w:ascii="Arial" w:hAnsi="Arial" w:cs="Arial"/>
                <w:sz w:val="24"/>
                <w:szCs w:val="24"/>
                <w:lang w:val="en-US"/>
              </w:rPr>
            </w:pPr>
          </w:p>
          <w:p w14:paraId="56244508" w14:textId="77777777" w:rsidR="000F5FCF" w:rsidRPr="0028046E" w:rsidRDefault="000F5FCF" w:rsidP="00800732">
            <w:pPr>
              <w:jc w:val="center"/>
              <w:rPr>
                <w:rFonts w:ascii="Arial" w:hAnsi="Arial" w:cs="Arial"/>
                <w:sz w:val="24"/>
                <w:szCs w:val="24"/>
                <w:lang w:val="en-US"/>
              </w:rPr>
            </w:pPr>
          </w:p>
          <w:p w14:paraId="48791C19" w14:textId="77777777" w:rsidR="000F5FCF" w:rsidRPr="0028046E" w:rsidRDefault="000F5FCF" w:rsidP="00800732">
            <w:pPr>
              <w:widowControl w:val="0"/>
              <w:rPr>
                <w:rFonts w:ascii="Arial" w:hAnsi="Arial" w:cs="Arial"/>
                <w:sz w:val="24"/>
                <w:szCs w:val="24"/>
                <w:lang w:val="en-US"/>
              </w:rPr>
            </w:pPr>
          </w:p>
        </w:tc>
        <w:tc>
          <w:tcPr>
            <w:tcW w:w="4530" w:type="dxa"/>
            <w:tcBorders>
              <w:top w:val="single" w:sz="4" w:space="0" w:color="auto"/>
            </w:tcBorders>
          </w:tcPr>
          <w:p w14:paraId="6937BCE7" w14:textId="77777777" w:rsidR="000F5FCF" w:rsidRPr="0028046E" w:rsidRDefault="000F5FCF" w:rsidP="00800732">
            <w:pPr>
              <w:widowControl w:val="0"/>
              <w:jc w:val="center"/>
              <w:rPr>
                <w:rFonts w:ascii="Arial" w:hAnsi="Arial" w:cs="Arial"/>
                <w:b/>
                <w:sz w:val="24"/>
                <w:szCs w:val="24"/>
                <w:lang w:val="ru-RU"/>
              </w:rPr>
            </w:pPr>
          </w:p>
          <w:p w14:paraId="1A56D13F" w14:textId="77777777" w:rsidR="000F5FCF" w:rsidRPr="0028046E" w:rsidRDefault="000F5FCF" w:rsidP="00800732">
            <w:pPr>
              <w:widowControl w:val="0"/>
              <w:jc w:val="center"/>
              <w:rPr>
                <w:rFonts w:ascii="Arial" w:hAnsi="Arial" w:cs="Arial"/>
                <w:b/>
                <w:sz w:val="24"/>
                <w:szCs w:val="24"/>
                <w:lang w:val="ru-RU"/>
              </w:rPr>
            </w:pPr>
            <w:r w:rsidRPr="0028046E">
              <w:rPr>
                <w:rFonts w:ascii="Arial" w:hAnsi="Arial" w:cs="Arial"/>
                <w:b/>
                <w:sz w:val="24"/>
                <w:szCs w:val="24"/>
                <w:lang w:val="ru-RU"/>
              </w:rPr>
              <w:t>СОЗАЕМЩИК:</w:t>
            </w:r>
          </w:p>
        </w:tc>
      </w:tr>
      <w:tr w:rsidR="000F5FCF" w:rsidRPr="0028046E" w14:paraId="2F34B2C4" w14:textId="77777777" w:rsidTr="00800732">
        <w:trPr>
          <w:trHeight w:val="261"/>
        </w:trPr>
        <w:tc>
          <w:tcPr>
            <w:tcW w:w="4530" w:type="dxa"/>
          </w:tcPr>
          <w:p w14:paraId="655D02E3" w14:textId="77777777" w:rsidR="000F5FCF" w:rsidRPr="0028046E" w:rsidRDefault="000F5FCF" w:rsidP="00800732">
            <w:pPr>
              <w:widowControl w:val="0"/>
              <w:rPr>
                <w:rFonts w:ascii="Arial" w:hAnsi="Arial" w:cs="Arial"/>
                <w:b/>
                <w:sz w:val="24"/>
                <w:szCs w:val="24"/>
                <w:lang w:val="ru-RU"/>
              </w:rPr>
            </w:pPr>
            <w:r w:rsidRPr="0028046E">
              <w:rPr>
                <w:rFonts w:ascii="Arial" w:hAnsi="Arial" w:cs="Arial"/>
                <w:sz w:val="24"/>
                <w:szCs w:val="24"/>
                <w:lang w:val="ru-RU"/>
              </w:rPr>
              <w:t>Ф.И.О.</w:t>
            </w:r>
            <w:r w:rsidRPr="0028046E">
              <w:rPr>
                <w:rFonts w:ascii="Arial" w:hAnsi="Arial" w:cs="Arial"/>
                <w:bCs/>
                <w:sz w:val="24"/>
                <w:szCs w:val="24"/>
                <w:lang w:val="ru-RU"/>
              </w:rPr>
              <w:t>________________</w:t>
            </w:r>
          </w:p>
        </w:tc>
        <w:tc>
          <w:tcPr>
            <w:tcW w:w="4530" w:type="dxa"/>
            <w:vMerge w:val="restart"/>
          </w:tcPr>
          <w:p w14:paraId="3C449C80" w14:textId="77777777" w:rsidR="000F5FCF" w:rsidRPr="0028046E" w:rsidRDefault="000F5FCF" w:rsidP="00800732">
            <w:pPr>
              <w:jc w:val="center"/>
              <w:rPr>
                <w:rFonts w:ascii="Arial" w:hAnsi="Arial" w:cs="Arial"/>
                <w:sz w:val="24"/>
                <w:szCs w:val="24"/>
                <w:lang w:val="ru-RU"/>
              </w:rPr>
            </w:pPr>
            <w:r w:rsidRPr="0028046E">
              <w:rPr>
                <w:rFonts w:ascii="Arial" w:hAnsi="Arial" w:cs="Arial"/>
                <w:sz w:val="24"/>
                <w:szCs w:val="24"/>
                <w:lang w:val="ru-RU"/>
              </w:rPr>
              <w:t>Ф.И.О.</w:t>
            </w:r>
          </w:p>
        </w:tc>
      </w:tr>
      <w:tr w:rsidR="000F5FCF" w:rsidRPr="0028046E" w14:paraId="618B250A" w14:textId="77777777" w:rsidTr="00800732">
        <w:trPr>
          <w:trHeight w:val="186"/>
        </w:trPr>
        <w:tc>
          <w:tcPr>
            <w:tcW w:w="4530" w:type="dxa"/>
          </w:tcPr>
          <w:p w14:paraId="13BAE1FF" w14:textId="77777777" w:rsidR="000F5FCF" w:rsidRPr="0028046E" w:rsidRDefault="000F5FCF" w:rsidP="00800732">
            <w:pPr>
              <w:jc w:val="center"/>
              <w:rPr>
                <w:rFonts w:ascii="Arial" w:hAnsi="Arial" w:cs="Arial"/>
                <w:b/>
                <w:bCs/>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c>
          <w:tcPr>
            <w:tcW w:w="4530" w:type="dxa"/>
            <w:vMerge/>
          </w:tcPr>
          <w:p w14:paraId="037CB07C" w14:textId="77777777" w:rsidR="000F5FCF" w:rsidRPr="0028046E" w:rsidRDefault="000F5FCF" w:rsidP="00800732">
            <w:pPr>
              <w:jc w:val="center"/>
              <w:rPr>
                <w:rFonts w:ascii="Arial" w:hAnsi="Arial" w:cs="Arial"/>
                <w:sz w:val="24"/>
                <w:szCs w:val="24"/>
                <w:lang w:val="en-US"/>
              </w:rPr>
            </w:pPr>
          </w:p>
        </w:tc>
      </w:tr>
      <w:tr w:rsidR="000F5FCF" w:rsidRPr="0028046E" w14:paraId="51F9BD62" w14:textId="77777777" w:rsidTr="00800732">
        <w:trPr>
          <w:trHeight w:val="176"/>
        </w:trPr>
        <w:tc>
          <w:tcPr>
            <w:tcW w:w="4530" w:type="dxa"/>
          </w:tcPr>
          <w:p w14:paraId="7F555082" w14:textId="50BBDB8C" w:rsidR="000F5FCF" w:rsidRPr="0028046E" w:rsidRDefault="000F5FCF" w:rsidP="00800732">
            <w:pPr>
              <w:widowControl w:val="0"/>
              <w:rPr>
                <w:rFonts w:ascii="Arial" w:hAnsi="Arial" w:cs="Arial"/>
                <w:b/>
                <w:sz w:val="24"/>
                <w:szCs w:val="24"/>
                <w:lang w:val="ru-RU"/>
              </w:rPr>
            </w:pPr>
          </w:p>
        </w:tc>
        <w:tc>
          <w:tcPr>
            <w:tcW w:w="4530" w:type="dxa"/>
            <w:vMerge w:val="restart"/>
          </w:tcPr>
          <w:p w14:paraId="06FE9180" w14:textId="77777777" w:rsidR="000F5FCF" w:rsidRPr="0028046E" w:rsidRDefault="000F5FCF" w:rsidP="00800732">
            <w:pPr>
              <w:jc w:val="center"/>
              <w:rPr>
                <w:rFonts w:ascii="Arial" w:hAnsi="Arial" w:cs="Arial"/>
                <w:sz w:val="24"/>
                <w:szCs w:val="24"/>
                <w:lang w:val="ru-RU"/>
              </w:rPr>
            </w:pPr>
          </w:p>
          <w:p w14:paraId="6F20A228" w14:textId="77777777" w:rsidR="000F5FCF" w:rsidRPr="0028046E" w:rsidRDefault="000F5FCF" w:rsidP="00800732">
            <w:pPr>
              <w:jc w:val="center"/>
              <w:rPr>
                <w:rFonts w:ascii="Arial" w:hAnsi="Arial" w:cs="Arial"/>
                <w:sz w:val="24"/>
                <w:szCs w:val="24"/>
                <w:lang w:val="en-US"/>
              </w:rPr>
            </w:pPr>
            <w:r w:rsidRPr="0028046E">
              <w:rPr>
                <w:rFonts w:ascii="Arial" w:hAnsi="Arial" w:cs="Arial"/>
                <w:bCs/>
                <w:sz w:val="24"/>
                <w:szCs w:val="24"/>
              </w:rPr>
              <w:t>________________</w:t>
            </w:r>
          </w:p>
        </w:tc>
      </w:tr>
      <w:tr w:rsidR="000F5FCF" w:rsidRPr="0028046E" w14:paraId="3D13D132" w14:textId="77777777" w:rsidTr="00800732">
        <w:trPr>
          <w:trHeight w:val="175"/>
        </w:trPr>
        <w:tc>
          <w:tcPr>
            <w:tcW w:w="4530" w:type="dxa"/>
          </w:tcPr>
          <w:p w14:paraId="74E34552" w14:textId="51E27767" w:rsidR="000F5FCF" w:rsidRPr="0028046E" w:rsidRDefault="000F5FCF" w:rsidP="00800732">
            <w:pPr>
              <w:jc w:val="center"/>
              <w:rPr>
                <w:rFonts w:ascii="Arial" w:hAnsi="Arial" w:cs="Arial"/>
                <w:sz w:val="24"/>
                <w:szCs w:val="24"/>
                <w:lang w:val="en-US"/>
              </w:rPr>
            </w:pPr>
          </w:p>
        </w:tc>
        <w:tc>
          <w:tcPr>
            <w:tcW w:w="4530" w:type="dxa"/>
            <w:vMerge/>
          </w:tcPr>
          <w:p w14:paraId="4DE74A22" w14:textId="77777777" w:rsidR="000F5FCF" w:rsidRPr="0028046E" w:rsidRDefault="000F5FCF" w:rsidP="00800732">
            <w:pPr>
              <w:jc w:val="center"/>
              <w:rPr>
                <w:rFonts w:ascii="Arial" w:hAnsi="Arial" w:cs="Arial"/>
                <w:sz w:val="24"/>
                <w:szCs w:val="24"/>
                <w:lang w:val="en-US"/>
              </w:rPr>
            </w:pPr>
          </w:p>
        </w:tc>
      </w:tr>
      <w:tr w:rsidR="000F5FCF" w:rsidRPr="0028046E" w14:paraId="25629AF2" w14:textId="77777777" w:rsidTr="00800732">
        <w:trPr>
          <w:trHeight w:val="86"/>
        </w:trPr>
        <w:tc>
          <w:tcPr>
            <w:tcW w:w="4530" w:type="dxa"/>
          </w:tcPr>
          <w:p w14:paraId="789CC8B8" w14:textId="77777777" w:rsidR="000F5FCF" w:rsidRPr="0028046E" w:rsidRDefault="000F5FCF" w:rsidP="00800732">
            <w:pPr>
              <w:widowControl w:val="0"/>
              <w:rPr>
                <w:rFonts w:ascii="Arial" w:hAnsi="Arial" w:cs="Arial"/>
                <w:b/>
                <w:sz w:val="24"/>
                <w:szCs w:val="24"/>
                <w:lang w:val="ru-RU"/>
              </w:rPr>
            </w:pPr>
            <w:r w:rsidRPr="0028046E">
              <w:rPr>
                <w:rFonts w:ascii="Arial" w:hAnsi="Arial" w:cs="Arial"/>
                <w:sz w:val="24"/>
                <w:szCs w:val="24"/>
                <w:lang w:val="ru-RU"/>
              </w:rPr>
              <w:t>Ф.И.О.</w:t>
            </w:r>
            <w:r w:rsidRPr="0028046E">
              <w:rPr>
                <w:rFonts w:ascii="Arial" w:hAnsi="Arial" w:cs="Arial"/>
                <w:bCs/>
                <w:sz w:val="24"/>
                <w:szCs w:val="24"/>
                <w:lang w:val="ru-RU"/>
              </w:rPr>
              <w:t>________________</w:t>
            </w:r>
          </w:p>
        </w:tc>
        <w:tc>
          <w:tcPr>
            <w:tcW w:w="4530" w:type="dxa"/>
            <w:vMerge w:val="restart"/>
          </w:tcPr>
          <w:p w14:paraId="31CD2073" w14:textId="77777777" w:rsidR="000F5FCF" w:rsidRPr="0028046E" w:rsidRDefault="000F5FCF" w:rsidP="00800732">
            <w:pPr>
              <w:jc w:val="center"/>
              <w:rPr>
                <w:rFonts w:ascii="Arial" w:hAnsi="Arial" w:cs="Arial"/>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r>
      <w:tr w:rsidR="000F5FCF" w:rsidRPr="0028046E" w14:paraId="3218AF81" w14:textId="77777777" w:rsidTr="00800732">
        <w:trPr>
          <w:trHeight w:val="85"/>
        </w:trPr>
        <w:tc>
          <w:tcPr>
            <w:tcW w:w="4530" w:type="dxa"/>
          </w:tcPr>
          <w:p w14:paraId="52DEEE1C" w14:textId="77777777" w:rsidR="000F5FCF" w:rsidRPr="0028046E" w:rsidRDefault="000F5FCF" w:rsidP="00800732">
            <w:pPr>
              <w:jc w:val="center"/>
              <w:rPr>
                <w:rFonts w:ascii="Arial" w:hAnsi="Arial" w:cs="Arial"/>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c>
          <w:tcPr>
            <w:tcW w:w="4530" w:type="dxa"/>
            <w:vMerge/>
          </w:tcPr>
          <w:p w14:paraId="4D618ADA" w14:textId="77777777" w:rsidR="000F5FCF" w:rsidRPr="0028046E" w:rsidRDefault="000F5FCF" w:rsidP="00800732">
            <w:pPr>
              <w:jc w:val="center"/>
              <w:rPr>
                <w:rFonts w:ascii="Arial" w:hAnsi="Arial" w:cs="Arial"/>
                <w:i/>
                <w:iCs/>
                <w:sz w:val="24"/>
                <w:szCs w:val="24"/>
                <w:lang w:val="en-US"/>
              </w:rPr>
            </w:pPr>
          </w:p>
        </w:tc>
      </w:tr>
    </w:tbl>
    <w:p w14:paraId="268D1F43" w14:textId="77777777" w:rsidR="004D1DE5" w:rsidRPr="0028046E" w:rsidRDefault="004D1DE5" w:rsidP="004D1DE5">
      <w:pPr>
        <w:rPr>
          <w:rFonts w:ascii="Arial" w:hAnsi="Arial" w:cs="Arial"/>
          <w:sz w:val="24"/>
          <w:szCs w:val="24"/>
        </w:rPr>
      </w:pPr>
    </w:p>
    <w:p w14:paraId="0EF50205" w14:textId="77777777" w:rsidR="0082042E" w:rsidRPr="0028046E" w:rsidRDefault="0082042E" w:rsidP="004D1DE5">
      <w:pPr>
        <w:tabs>
          <w:tab w:val="left" w:pos="142"/>
        </w:tabs>
        <w:jc w:val="center"/>
        <w:rPr>
          <w:rFonts w:ascii="Arial" w:hAnsi="Arial" w:cs="Arial"/>
          <w:sz w:val="24"/>
          <w:szCs w:val="24"/>
        </w:rPr>
      </w:pPr>
    </w:p>
    <w:sectPr w:rsidR="0082042E" w:rsidRPr="0028046E" w:rsidSect="00AC2852">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AD737" w14:textId="77777777" w:rsidR="009B4674" w:rsidRDefault="009B4674" w:rsidP="00173CDB">
      <w:r>
        <w:separator/>
      </w:r>
    </w:p>
  </w:endnote>
  <w:endnote w:type="continuationSeparator" w:id="0">
    <w:p w14:paraId="7D2FC6E5" w14:textId="77777777" w:rsidR="009B4674" w:rsidRDefault="009B4674" w:rsidP="0017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1CB3" w14:textId="77777777" w:rsidR="00347C52" w:rsidRDefault="00347C5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4"/>
        <w:szCs w:val="4"/>
      </w:rPr>
      <w:id w:val="-896430221"/>
      <w:docPartObj>
        <w:docPartGallery w:val="Page Numbers (Bottom of Page)"/>
        <w:docPartUnique/>
      </w:docPartObj>
    </w:sdtPr>
    <w:sdtEndPr>
      <w:rPr>
        <w:rFonts w:ascii="Arial" w:hAnsi="Arial" w:cs="Arial"/>
        <w:sz w:val="20"/>
        <w:szCs w:val="20"/>
      </w:rPr>
    </w:sdtEndPr>
    <w:sdtContent>
      <w:sdt>
        <w:sdtPr>
          <w:rPr>
            <w:rFonts w:ascii="Arial" w:hAnsi="Arial" w:cs="Arial"/>
            <w:sz w:val="4"/>
            <w:szCs w:val="4"/>
          </w:rPr>
          <w:id w:val="1728636285"/>
          <w:docPartObj>
            <w:docPartGallery w:val="Page Numbers (Top of Page)"/>
            <w:docPartUnique/>
          </w:docPartObj>
        </w:sdtPr>
        <w:sdtEndPr>
          <w:rPr>
            <w:sz w:val="20"/>
            <w:szCs w:val="20"/>
          </w:rPr>
        </w:sdtEndPr>
        <w:sdtContent>
          <w:p w14:paraId="2080C447" w14:textId="6BDD80C2" w:rsidR="00173CDB" w:rsidRPr="00173CDB" w:rsidRDefault="00173CDB" w:rsidP="00173CDB">
            <w:pPr>
              <w:pStyle w:val="aa"/>
              <w:pBdr>
                <w:bottom w:val="single" w:sz="12" w:space="1" w:color="auto"/>
              </w:pBdr>
              <w:jc w:val="center"/>
              <w:rPr>
                <w:rFonts w:ascii="Arial" w:hAnsi="Arial" w:cs="Arial"/>
                <w:sz w:val="4"/>
                <w:szCs w:val="4"/>
                <w:lang w:val="en-US"/>
              </w:rPr>
            </w:pPr>
          </w:p>
          <w:p w14:paraId="6DBADDD4" w14:textId="77777777" w:rsidR="00902BCD" w:rsidRPr="00A9337D" w:rsidRDefault="00902BCD">
            <w:pPr>
              <w:pStyle w:val="aa"/>
              <w:jc w:val="center"/>
              <w:rPr>
                <w:rFonts w:ascii="Arial" w:hAnsi="Arial" w:cs="Arial"/>
                <w:sz w:val="4"/>
                <w:szCs w:val="4"/>
                <w:lang w:val="ru-RU"/>
              </w:rPr>
            </w:pPr>
          </w:p>
          <w:p w14:paraId="788CC7F3" w14:textId="04DEADB6" w:rsidR="00173CDB" w:rsidRPr="00902BCD" w:rsidRDefault="00173CDB">
            <w:pPr>
              <w:pStyle w:val="aa"/>
              <w:jc w:val="center"/>
              <w:rPr>
                <w:rFonts w:ascii="Arial" w:hAnsi="Arial" w:cs="Arial"/>
              </w:rPr>
            </w:pPr>
            <w:r w:rsidRPr="00902BCD">
              <w:rPr>
                <w:rFonts w:ascii="Arial" w:hAnsi="Arial" w:cs="Arial"/>
                <w:lang w:val="ru-RU"/>
              </w:rPr>
              <w:t xml:space="preserve">Страница </w:t>
            </w:r>
            <w:r w:rsidRPr="00902BCD">
              <w:rPr>
                <w:rFonts w:ascii="Arial" w:hAnsi="Arial" w:cs="Arial"/>
                <w:b/>
                <w:bCs/>
              </w:rPr>
              <w:fldChar w:fldCharType="begin"/>
            </w:r>
            <w:r w:rsidRPr="00902BCD">
              <w:rPr>
                <w:rFonts w:ascii="Arial" w:hAnsi="Arial" w:cs="Arial"/>
                <w:b/>
                <w:bCs/>
              </w:rPr>
              <w:instrText>PAGE</w:instrText>
            </w:r>
            <w:r w:rsidRPr="00902BCD">
              <w:rPr>
                <w:rFonts w:ascii="Arial" w:hAnsi="Arial" w:cs="Arial"/>
                <w:b/>
                <w:bCs/>
              </w:rPr>
              <w:fldChar w:fldCharType="separate"/>
            </w:r>
            <w:r w:rsidRPr="00902BCD">
              <w:rPr>
                <w:rFonts w:ascii="Arial" w:hAnsi="Arial" w:cs="Arial"/>
                <w:b/>
                <w:bCs/>
                <w:lang w:val="ru-RU"/>
              </w:rPr>
              <w:t>2</w:t>
            </w:r>
            <w:r w:rsidRPr="00902BCD">
              <w:rPr>
                <w:rFonts w:ascii="Arial" w:hAnsi="Arial" w:cs="Arial"/>
                <w:b/>
                <w:bCs/>
              </w:rPr>
              <w:fldChar w:fldCharType="end"/>
            </w:r>
            <w:r w:rsidRPr="00902BCD">
              <w:rPr>
                <w:rFonts w:ascii="Arial" w:hAnsi="Arial" w:cs="Arial"/>
                <w:lang w:val="ru-RU"/>
              </w:rPr>
              <w:t xml:space="preserve"> из </w:t>
            </w:r>
            <w:r w:rsidRPr="00902BCD">
              <w:rPr>
                <w:rFonts w:ascii="Arial" w:hAnsi="Arial" w:cs="Arial"/>
                <w:b/>
                <w:bCs/>
              </w:rPr>
              <w:fldChar w:fldCharType="begin"/>
            </w:r>
            <w:r w:rsidRPr="00902BCD">
              <w:rPr>
                <w:rFonts w:ascii="Arial" w:hAnsi="Arial" w:cs="Arial"/>
                <w:b/>
                <w:bCs/>
              </w:rPr>
              <w:instrText>NUMPAGES</w:instrText>
            </w:r>
            <w:r w:rsidRPr="00902BCD">
              <w:rPr>
                <w:rFonts w:ascii="Arial" w:hAnsi="Arial" w:cs="Arial"/>
                <w:b/>
                <w:bCs/>
              </w:rPr>
              <w:fldChar w:fldCharType="separate"/>
            </w:r>
            <w:r w:rsidRPr="00902BCD">
              <w:rPr>
                <w:rFonts w:ascii="Arial" w:hAnsi="Arial" w:cs="Arial"/>
                <w:b/>
                <w:bCs/>
                <w:lang w:val="ru-RU"/>
              </w:rPr>
              <w:t>2</w:t>
            </w:r>
            <w:r w:rsidRPr="00902BCD">
              <w:rPr>
                <w:rFonts w:ascii="Arial" w:hAnsi="Arial" w:cs="Arial"/>
                <w:b/>
                <w:bCs/>
              </w:rPr>
              <w:fldChar w:fldCharType="end"/>
            </w:r>
          </w:p>
        </w:sdtContent>
      </w:sdt>
    </w:sdtContent>
  </w:sdt>
  <w:p w14:paraId="09C64C54" w14:textId="717983FF" w:rsidR="00173CDB" w:rsidRPr="00AC2852" w:rsidRDefault="00AC2852" w:rsidP="00AC2852">
    <w:pPr>
      <w:pStyle w:val="aa"/>
      <w:jc w:val="center"/>
      <w:rPr>
        <w:lang w:val="ru-RU"/>
      </w:rPr>
    </w:pPr>
    <w:r>
      <w:rPr>
        <w:lang w:val="ru-RU"/>
      </w:rPr>
      <w:fldChar w:fldCharType="begin"/>
    </w:r>
    <w:r>
      <w:rPr>
        <w:lang w:val="ru-RU"/>
      </w:rPr>
      <w:instrText xml:space="preserve"> REF _Ref159423406 \h </w:instrText>
    </w:r>
    <w:r>
      <w:rPr>
        <w:lang w:val="ru-RU"/>
      </w:rPr>
    </w:r>
    <w:r>
      <w:rPr>
        <w:lang w:val="ru-RU"/>
      </w:rPr>
      <w:fldChar w:fldCharType="separate"/>
    </w:r>
    <w:r w:rsidR="0016112A" w:rsidRPr="00FE0CA2">
      <w:rPr>
        <w:rFonts w:ascii="Arial" w:hAnsi="Arial" w:cs="Arial"/>
        <w:noProof/>
        <w:color w:val="FFFFFF" w:themeColor="background1"/>
        <w:sz w:val="24"/>
        <w:szCs w:val="24"/>
      </w:rPr>
      <w:drawing>
        <wp:inline distT="0" distB="0" distL="0" distR="0" wp14:anchorId="18D116EE" wp14:editId="286979FC">
          <wp:extent cx="307818" cy="306509"/>
          <wp:effectExtent l="0" t="0" r="0" b="0"/>
          <wp:docPr id="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16112A" w:rsidRPr="00FE0CA2">
      <w:rPr>
        <w:rFonts w:ascii="Arial" w:hAnsi="Arial" w:cs="Arial"/>
        <w:color w:val="FFFFFF" w:themeColor="background1"/>
        <w:sz w:val="24"/>
        <w:szCs w:val="24"/>
      </w:rPr>
      <w:t>1</w:t>
    </w:r>
    <w:r>
      <w:rPr>
        <w:lang w:val="ru-RU"/>
      </w:rPr>
      <w:fldChar w:fldCharType="end"/>
    </w:r>
    <w:r w:rsidR="00A9337D">
      <w:rPr>
        <w:lang w:val="ru-R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2BED5" w14:textId="77777777" w:rsidR="00347C52" w:rsidRDefault="00347C5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EBF9F" w14:textId="77777777" w:rsidR="009B4674" w:rsidRDefault="009B4674" w:rsidP="00173CDB">
      <w:r>
        <w:separator/>
      </w:r>
    </w:p>
  </w:footnote>
  <w:footnote w:type="continuationSeparator" w:id="0">
    <w:p w14:paraId="5324CD5B" w14:textId="77777777" w:rsidR="009B4674" w:rsidRDefault="009B4674" w:rsidP="0017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DE8A" w14:textId="77777777" w:rsidR="00347C52" w:rsidRDefault="00347C5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02BCD" w14:paraId="6403459F" w14:textId="77777777" w:rsidTr="00902BCD">
      <w:tc>
        <w:tcPr>
          <w:tcW w:w="4530" w:type="dxa"/>
        </w:tcPr>
        <w:p w14:paraId="4A6622D9" w14:textId="60DC7943" w:rsidR="00902BCD" w:rsidRPr="00902BCD" w:rsidRDefault="00902BCD" w:rsidP="00902BCD">
          <w:pPr>
            <w:pStyle w:val="a8"/>
            <w:ind w:left="-117"/>
            <w:rPr>
              <w:rFonts w:ascii="Arial" w:hAnsi="Arial" w:cs="Arial"/>
              <w:sz w:val="18"/>
              <w:szCs w:val="18"/>
              <w:lang w:val="ru-RU"/>
            </w:rPr>
          </w:pPr>
          <w:r w:rsidRPr="00902BCD">
            <w:rPr>
              <w:rFonts w:ascii="Arial" w:hAnsi="Arial" w:cs="Arial"/>
              <w:sz w:val="18"/>
              <w:szCs w:val="18"/>
              <w:lang w:val="ru-RU"/>
            </w:rPr>
            <w:t>Образец кредитного договора по программе «Семейный»</w:t>
          </w:r>
        </w:p>
      </w:tc>
      <w:tc>
        <w:tcPr>
          <w:tcW w:w="4530" w:type="dxa"/>
        </w:tcPr>
        <w:p w14:paraId="38B2D655" w14:textId="2AFFD563" w:rsidR="00902BCD" w:rsidRPr="00902BCD" w:rsidRDefault="00902BCD" w:rsidP="00902BCD">
          <w:pPr>
            <w:pStyle w:val="a8"/>
            <w:ind w:right="-115"/>
            <w:jc w:val="right"/>
            <w:rPr>
              <w:rFonts w:ascii="Arial" w:hAnsi="Arial" w:cs="Arial"/>
              <w:sz w:val="18"/>
              <w:szCs w:val="18"/>
              <w:lang w:val="ru-RU"/>
            </w:rPr>
          </w:pPr>
          <w:r w:rsidRPr="00902BCD">
            <w:rPr>
              <w:rFonts w:ascii="Arial" w:hAnsi="Arial" w:cs="Arial"/>
              <w:sz w:val="18"/>
              <w:szCs w:val="18"/>
              <w:lang w:val="ru-RU"/>
            </w:rPr>
            <w:t xml:space="preserve">Утвержден Протоколом Правления </w:t>
          </w:r>
          <w:r>
            <w:rPr>
              <w:rFonts w:ascii="Arial" w:hAnsi="Arial" w:cs="Arial"/>
              <w:sz w:val="18"/>
              <w:szCs w:val="18"/>
              <w:lang w:val="ru-RU"/>
            </w:rPr>
            <w:br/>
          </w:r>
          <w:r w:rsidRPr="00902BCD">
            <w:rPr>
              <w:rFonts w:ascii="Arial" w:hAnsi="Arial" w:cs="Arial"/>
              <w:sz w:val="18"/>
              <w:szCs w:val="18"/>
              <w:lang w:val="ru-RU"/>
            </w:rPr>
            <w:t>ЧАКБ «Ориент Финанс»</w:t>
          </w:r>
        </w:p>
        <w:p w14:paraId="4B53AC3C" w14:textId="70A6D646" w:rsidR="00902BCD" w:rsidRPr="00902BCD" w:rsidRDefault="00902BCD" w:rsidP="00902BCD">
          <w:pPr>
            <w:pStyle w:val="a8"/>
            <w:ind w:right="-115"/>
            <w:jc w:val="right"/>
            <w:rPr>
              <w:rFonts w:ascii="Arial" w:hAnsi="Arial" w:cs="Arial"/>
              <w:sz w:val="18"/>
              <w:szCs w:val="18"/>
            </w:rPr>
          </w:pPr>
          <w:r w:rsidRPr="00902BCD">
            <w:rPr>
              <w:rFonts w:ascii="Arial" w:hAnsi="Arial" w:cs="Arial"/>
              <w:sz w:val="18"/>
              <w:szCs w:val="18"/>
            </w:rPr>
            <w:t>под №</w:t>
          </w:r>
          <w:r w:rsidR="00B26267">
            <w:rPr>
              <w:rFonts w:ascii="Arial" w:hAnsi="Arial" w:cs="Arial"/>
              <w:sz w:val="18"/>
              <w:szCs w:val="18"/>
            </w:rPr>
            <w:t>______</w:t>
          </w:r>
          <w:r w:rsidR="00F6076D">
            <w:rPr>
              <w:rFonts w:ascii="Arial" w:hAnsi="Arial" w:cs="Arial"/>
              <w:sz w:val="18"/>
              <w:szCs w:val="18"/>
              <w:lang w:val="ru-RU"/>
            </w:rPr>
            <w:t xml:space="preserve"> </w:t>
          </w:r>
          <w:r w:rsidRPr="00902BCD">
            <w:rPr>
              <w:rFonts w:ascii="Arial" w:hAnsi="Arial" w:cs="Arial"/>
              <w:sz w:val="18"/>
              <w:szCs w:val="18"/>
            </w:rPr>
            <w:t xml:space="preserve">от </w:t>
          </w:r>
          <w:r w:rsidR="00B26267">
            <w:rPr>
              <w:rFonts w:ascii="Arial" w:hAnsi="Arial" w:cs="Arial"/>
              <w:sz w:val="18"/>
              <w:szCs w:val="18"/>
            </w:rPr>
            <w:t>_____</w:t>
          </w:r>
          <w:r w:rsidR="006B3CC0">
            <w:rPr>
              <w:rFonts w:ascii="Arial" w:hAnsi="Arial" w:cs="Arial"/>
              <w:sz w:val="18"/>
              <w:szCs w:val="18"/>
              <w:lang w:val="ru-RU"/>
            </w:rPr>
            <w:t xml:space="preserve"> </w:t>
          </w:r>
          <w:r w:rsidR="00B26267">
            <w:rPr>
              <w:rFonts w:ascii="Arial" w:hAnsi="Arial" w:cs="Arial"/>
              <w:sz w:val="18"/>
              <w:szCs w:val="18"/>
              <w:lang w:val="en-US"/>
            </w:rPr>
            <w:t>__________</w:t>
          </w:r>
          <w:r w:rsidRPr="00902BCD">
            <w:rPr>
              <w:rFonts w:ascii="Arial" w:hAnsi="Arial" w:cs="Arial"/>
              <w:sz w:val="18"/>
              <w:szCs w:val="18"/>
            </w:rPr>
            <w:t>202</w:t>
          </w:r>
          <w:r w:rsidR="00B26267">
            <w:rPr>
              <w:rFonts w:ascii="Arial" w:hAnsi="Arial" w:cs="Arial"/>
              <w:sz w:val="18"/>
              <w:szCs w:val="18"/>
            </w:rPr>
            <w:t>6</w:t>
          </w:r>
          <w:r w:rsidRPr="00902BCD">
            <w:rPr>
              <w:rFonts w:ascii="Arial" w:hAnsi="Arial" w:cs="Arial"/>
              <w:sz w:val="18"/>
              <w:szCs w:val="18"/>
            </w:rPr>
            <w:t xml:space="preserve"> года</w:t>
          </w:r>
        </w:p>
      </w:tc>
    </w:tr>
  </w:tbl>
  <w:p w14:paraId="0C5E31EA" w14:textId="7F42B542" w:rsidR="00173CDB" w:rsidRDefault="00173CDB" w:rsidP="00902BCD">
    <w:pPr>
      <w:pStyle w:val="a8"/>
      <w:pBdr>
        <w:bottom w:val="single" w:sz="12" w:space="1" w:color="auto"/>
      </w:pBdr>
      <w:rPr>
        <w:sz w:val="4"/>
        <w:szCs w:val="4"/>
      </w:rPr>
    </w:pPr>
  </w:p>
  <w:p w14:paraId="66F5D03E" w14:textId="77777777" w:rsidR="00902BCD" w:rsidRPr="00902BCD" w:rsidRDefault="00902BCD" w:rsidP="00902BCD">
    <w:pPr>
      <w:pStyle w:val="a8"/>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D2A9" w14:textId="77777777" w:rsidR="00347C52" w:rsidRDefault="00347C5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CE3"/>
    <w:multiLevelType w:val="multilevel"/>
    <w:tmpl w:val="F1E481D2"/>
    <w:lvl w:ilvl="0">
      <w:start w:val="4"/>
      <w:numFmt w:val="decimal"/>
      <w:lvlText w:val="%1."/>
      <w:lvlJc w:val="left"/>
      <w:pPr>
        <w:ind w:left="450" w:hanging="450"/>
      </w:pPr>
      <w:rPr>
        <w:rFonts w:hint="default"/>
        <w:b/>
        <w:bCs/>
      </w:rPr>
    </w:lvl>
    <w:lvl w:ilvl="1">
      <w:start w:val="1"/>
      <w:numFmt w:val="decimal"/>
      <w:lvlText w:val="%1.%2."/>
      <w:lvlJc w:val="left"/>
      <w:pPr>
        <w:ind w:left="450" w:hanging="45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F8299A"/>
    <w:multiLevelType w:val="hybridMultilevel"/>
    <w:tmpl w:val="425AC8CA"/>
    <w:lvl w:ilvl="0" w:tplc="9126DA44">
      <w:start w:val="1"/>
      <w:numFmt w:val="bullet"/>
      <w:lvlText w:val="-"/>
      <w:lvlJc w:val="left"/>
      <w:pPr>
        <w:ind w:left="1067" w:hanging="360"/>
      </w:pPr>
      <w:rPr>
        <w:rFonts w:ascii="Arial" w:hAnsi="Aria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2" w15:restartNumberingAfterBreak="0">
    <w:nsid w:val="0D150133"/>
    <w:multiLevelType w:val="multilevel"/>
    <w:tmpl w:val="6B56227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b/>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3FB3089"/>
    <w:multiLevelType w:val="multilevel"/>
    <w:tmpl w:val="9A9275E8"/>
    <w:lvl w:ilvl="0">
      <w:start w:val="3"/>
      <w:numFmt w:val="decimal"/>
      <w:lvlText w:val="%1."/>
      <w:lvlJc w:val="left"/>
      <w:pPr>
        <w:ind w:left="390" w:hanging="390"/>
      </w:pPr>
      <w:rPr>
        <w:rFonts w:hint="default"/>
        <w:b/>
        <w:color w:val="000000"/>
      </w:rPr>
    </w:lvl>
    <w:lvl w:ilvl="1">
      <w:start w:val="1"/>
      <w:numFmt w:val="decimal"/>
      <w:lvlText w:val="%1.%2."/>
      <w:lvlJc w:val="left"/>
      <w:pPr>
        <w:ind w:left="1571" w:hanging="720"/>
      </w:pPr>
      <w:rPr>
        <w:rFonts w:hint="default"/>
        <w:b/>
        <w:bCs/>
        <w:color w:val="000000"/>
      </w:rPr>
    </w:lvl>
    <w:lvl w:ilvl="2">
      <w:start w:val="1"/>
      <w:numFmt w:val="decimal"/>
      <w:lvlText w:val="%1.%2.%3."/>
      <w:lvlJc w:val="left"/>
      <w:pPr>
        <w:ind w:left="2422" w:hanging="720"/>
      </w:pPr>
      <w:rPr>
        <w:rFonts w:hint="default"/>
        <w:b/>
        <w:bCs/>
        <w:color w:val="000000"/>
      </w:rPr>
    </w:lvl>
    <w:lvl w:ilvl="3">
      <w:start w:val="1"/>
      <w:numFmt w:val="decimal"/>
      <w:lvlText w:val="%1.%2.%3.%4."/>
      <w:lvlJc w:val="left"/>
      <w:pPr>
        <w:ind w:left="3633" w:hanging="1080"/>
      </w:pPr>
      <w:rPr>
        <w:rFonts w:hint="default"/>
        <w:b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695" w:hanging="1440"/>
      </w:pPr>
      <w:rPr>
        <w:rFonts w:hint="default"/>
        <w:b w:val="0"/>
        <w:color w:val="000000"/>
      </w:rPr>
    </w:lvl>
    <w:lvl w:ilvl="6">
      <w:start w:val="1"/>
      <w:numFmt w:val="decimal"/>
      <w:lvlText w:val="%1.%2.%3.%4.%5.%6.%7."/>
      <w:lvlJc w:val="left"/>
      <w:pPr>
        <w:ind w:left="6546" w:hanging="1440"/>
      </w:pPr>
      <w:rPr>
        <w:rFonts w:hint="default"/>
        <w:b w:val="0"/>
        <w:color w:val="000000"/>
      </w:rPr>
    </w:lvl>
    <w:lvl w:ilvl="7">
      <w:start w:val="1"/>
      <w:numFmt w:val="decimal"/>
      <w:lvlText w:val="%1.%2.%3.%4.%5.%6.%7.%8."/>
      <w:lvlJc w:val="left"/>
      <w:pPr>
        <w:ind w:left="7757" w:hanging="1800"/>
      </w:pPr>
      <w:rPr>
        <w:rFonts w:hint="default"/>
        <w:b w:val="0"/>
        <w:color w:val="000000"/>
      </w:rPr>
    </w:lvl>
    <w:lvl w:ilvl="8">
      <w:start w:val="1"/>
      <w:numFmt w:val="decimal"/>
      <w:lvlText w:val="%1.%2.%3.%4.%5.%6.%7.%8.%9."/>
      <w:lvlJc w:val="left"/>
      <w:pPr>
        <w:ind w:left="8968" w:hanging="2160"/>
      </w:pPr>
      <w:rPr>
        <w:rFonts w:hint="default"/>
        <w:b w:val="0"/>
        <w:color w:val="000000"/>
      </w:rPr>
    </w:lvl>
  </w:abstractNum>
  <w:abstractNum w:abstractNumId="4" w15:restartNumberingAfterBreak="0">
    <w:nsid w:val="2F435E13"/>
    <w:multiLevelType w:val="hybridMultilevel"/>
    <w:tmpl w:val="89924FE6"/>
    <w:lvl w:ilvl="0" w:tplc="E620016A">
      <w:start w:val="1"/>
      <w:numFmt w:val="decimal"/>
      <w:lvlText w:val="Приложение №%1."/>
      <w:lvlJc w:val="left"/>
      <w:pPr>
        <w:ind w:left="4973" w:hanging="360"/>
      </w:pPr>
      <w:rPr>
        <w:rFonts w:ascii="Arial" w:hAnsi="Arial" w:hint="default"/>
        <w:b w:val="0"/>
        <w:i/>
        <w:sz w:val="20"/>
      </w:rPr>
    </w:lvl>
    <w:lvl w:ilvl="1" w:tplc="04190019" w:tentative="1">
      <w:start w:val="1"/>
      <w:numFmt w:val="lowerLetter"/>
      <w:lvlText w:val="%2."/>
      <w:lvlJc w:val="left"/>
      <w:pPr>
        <w:ind w:left="5693" w:hanging="360"/>
      </w:pPr>
    </w:lvl>
    <w:lvl w:ilvl="2" w:tplc="0419001B" w:tentative="1">
      <w:start w:val="1"/>
      <w:numFmt w:val="lowerRoman"/>
      <w:lvlText w:val="%3."/>
      <w:lvlJc w:val="right"/>
      <w:pPr>
        <w:ind w:left="6413" w:hanging="180"/>
      </w:pPr>
    </w:lvl>
    <w:lvl w:ilvl="3" w:tplc="0419000F" w:tentative="1">
      <w:start w:val="1"/>
      <w:numFmt w:val="decimal"/>
      <w:lvlText w:val="%4."/>
      <w:lvlJc w:val="left"/>
      <w:pPr>
        <w:ind w:left="7133" w:hanging="360"/>
      </w:pPr>
    </w:lvl>
    <w:lvl w:ilvl="4" w:tplc="04190019" w:tentative="1">
      <w:start w:val="1"/>
      <w:numFmt w:val="lowerLetter"/>
      <w:lvlText w:val="%5."/>
      <w:lvlJc w:val="left"/>
      <w:pPr>
        <w:ind w:left="7853" w:hanging="360"/>
      </w:pPr>
    </w:lvl>
    <w:lvl w:ilvl="5" w:tplc="0419001B" w:tentative="1">
      <w:start w:val="1"/>
      <w:numFmt w:val="lowerRoman"/>
      <w:lvlText w:val="%6."/>
      <w:lvlJc w:val="right"/>
      <w:pPr>
        <w:ind w:left="8573" w:hanging="180"/>
      </w:pPr>
    </w:lvl>
    <w:lvl w:ilvl="6" w:tplc="0419000F" w:tentative="1">
      <w:start w:val="1"/>
      <w:numFmt w:val="decimal"/>
      <w:lvlText w:val="%7."/>
      <w:lvlJc w:val="left"/>
      <w:pPr>
        <w:ind w:left="9293" w:hanging="360"/>
      </w:pPr>
    </w:lvl>
    <w:lvl w:ilvl="7" w:tplc="04190019" w:tentative="1">
      <w:start w:val="1"/>
      <w:numFmt w:val="lowerLetter"/>
      <w:lvlText w:val="%8."/>
      <w:lvlJc w:val="left"/>
      <w:pPr>
        <w:ind w:left="10013" w:hanging="360"/>
      </w:pPr>
    </w:lvl>
    <w:lvl w:ilvl="8" w:tplc="0419001B" w:tentative="1">
      <w:start w:val="1"/>
      <w:numFmt w:val="lowerRoman"/>
      <w:lvlText w:val="%9."/>
      <w:lvlJc w:val="right"/>
      <w:pPr>
        <w:ind w:left="10733" w:hanging="180"/>
      </w:pPr>
    </w:lvl>
  </w:abstractNum>
  <w:abstractNum w:abstractNumId="5"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1AF5B17"/>
    <w:multiLevelType w:val="multilevel"/>
    <w:tmpl w:val="408EEB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bCs w:val="0"/>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8" w15:restartNumberingAfterBreak="0">
    <w:nsid w:val="6A4B018B"/>
    <w:multiLevelType w:val="hybridMultilevel"/>
    <w:tmpl w:val="9A5E787E"/>
    <w:lvl w:ilvl="0" w:tplc="9126DA44">
      <w:start w:val="1"/>
      <w:numFmt w:val="bullet"/>
      <w:lvlText w:val="-"/>
      <w:lvlJc w:val="left"/>
      <w:pPr>
        <w:ind w:left="1118" w:hanging="360"/>
      </w:pPr>
      <w:rPr>
        <w:rFonts w:ascii="Arial" w:hAnsi="Aria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9"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num w:numId="1">
    <w:abstractNumId w:val="5"/>
  </w:num>
  <w:num w:numId="2">
    <w:abstractNumId w:val="7"/>
  </w:num>
  <w:num w:numId="3">
    <w:abstractNumId w:val="6"/>
  </w:num>
  <w:num w:numId="4">
    <w:abstractNumId w:val="9"/>
  </w:num>
  <w:num w:numId="5">
    <w:abstractNumId w:val="2"/>
  </w:num>
  <w:num w:numId="6">
    <w:abstractNumId w:val="3"/>
  </w:num>
  <w:num w:numId="7">
    <w:abstractNumId w:val="8"/>
  </w:num>
  <w:num w:numId="8">
    <w:abstractNumId w:val="1"/>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42"/>
    <w:rsid w:val="00046A51"/>
    <w:rsid w:val="00055E7C"/>
    <w:rsid w:val="00082BB2"/>
    <w:rsid w:val="00093899"/>
    <w:rsid w:val="000C2A84"/>
    <w:rsid w:val="000C67F3"/>
    <w:rsid w:val="000D749E"/>
    <w:rsid w:val="000E3C60"/>
    <w:rsid w:val="000F5FCF"/>
    <w:rsid w:val="00104DAE"/>
    <w:rsid w:val="00117746"/>
    <w:rsid w:val="0013742D"/>
    <w:rsid w:val="00145C33"/>
    <w:rsid w:val="0016112A"/>
    <w:rsid w:val="00173CDB"/>
    <w:rsid w:val="00182954"/>
    <w:rsid w:val="0019302C"/>
    <w:rsid w:val="001C2509"/>
    <w:rsid w:val="001D4A61"/>
    <w:rsid w:val="001E360D"/>
    <w:rsid w:val="00207B42"/>
    <w:rsid w:val="00233300"/>
    <w:rsid w:val="002340B7"/>
    <w:rsid w:val="00256DA7"/>
    <w:rsid w:val="00261262"/>
    <w:rsid w:val="00271157"/>
    <w:rsid w:val="0027407B"/>
    <w:rsid w:val="0028046E"/>
    <w:rsid w:val="002854A4"/>
    <w:rsid w:val="0028791C"/>
    <w:rsid w:val="002B0700"/>
    <w:rsid w:val="002D7507"/>
    <w:rsid w:val="002E6D9D"/>
    <w:rsid w:val="00345ED8"/>
    <w:rsid w:val="00347C52"/>
    <w:rsid w:val="00361316"/>
    <w:rsid w:val="00377BB9"/>
    <w:rsid w:val="003B5C31"/>
    <w:rsid w:val="003E329B"/>
    <w:rsid w:val="004354A4"/>
    <w:rsid w:val="00484381"/>
    <w:rsid w:val="00490357"/>
    <w:rsid w:val="004A76FB"/>
    <w:rsid w:val="004D1DE5"/>
    <w:rsid w:val="004F1529"/>
    <w:rsid w:val="004F20BE"/>
    <w:rsid w:val="00560FC5"/>
    <w:rsid w:val="00573F7C"/>
    <w:rsid w:val="0059027C"/>
    <w:rsid w:val="005B594A"/>
    <w:rsid w:val="00613A11"/>
    <w:rsid w:val="0061480E"/>
    <w:rsid w:val="00626035"/>
    <w:rsid w:val="00632A1C"/>
    <w:rsid w:val="006367B0"/>
    <w:rsid w:val="006477F3"/>
    <w:rsid w:val="00662815"/>
    <w:rsid w:val="00667A4E"/>
    <w:rsid w:val="0069453E"/>
    <w:rsid w:val="006B3CC0"/>
    <w:rsid w:val="006D159A"/>
    <w:rsid w:val="007150FB"/>
    <w:rsid w:val="00715305"/>
    <w:rsid w:val="007229A3"/>
    <w:rsid w:val="007568EC"/>
    <w:rsid w:val="00772B82"/>
    <w:rsid w:val="00797BD0"/>
    <w:rsid w:val="007A231F"/>
    <w:rsid w:val="007B7C97"/>
    <w:rsid w:val="0082042E"/>
    <w:rsid w:val="00823FF8"/>
    <w:rsid w:val="008731A9"/>
    <w:rsid w:val="008739E4"/>
    <w:rsid w:val="00877B78"/>
    <w:rsid w:val="00887CDD"/>
    <w:rsid w:val="008B4FDB"/>
    <w:rsid w:val="008C26EA"/>
    <w:rsid w:val="00902BCD"/>
    <w:rsid w:val="009052EB"/>
    <w:rsid w:val="00907811"/>
    <w:rsid w:val="00916C38"/>
    <w:rsid w:val="0094614A"/>
    <w:rsid w:val="00946441"/>
    <w:rsid w:val="00961150"/>
    <w:rsid w:val="009830C8"/>
    <w:rsid w:val="009B4674"/>
    <w:rsid w:val="009B546B"/>
    <w:rsid w:val="009B7215"/>
    <w:rsid w:val="009E2BA9"/>
    <w:rsid w:val="00A11D00"/>
    <w:rsid w:val="00A260EF"/>
    <w:rsid w:val="00A53C88"/>
    <w:rsid w:val="00A7779A"/>
    <w:rsid w:val="00A860EA"/>
    <w:rsid w:val="00A9337D"/>
    <w:rsid w:val="00AC2852"/>
    <w:rsid w:val="00AD16D4"/>
    <w:rsid w:val="00B20018"/>
    <w:rsid w:val="00B22934"/>
    <w:rsid w:val="00B26267"/>
    <w:rsid w:val="00B3257A"/>
    <w:rsid w:val="00B66563"/>
    <w:rsid w:val="00BD383B"/>
    <w:rsid w:val="00C2119E"/>
    <w:rsid w:val="00C3481F"/>
    <w:rsid w:val="00C372A1"/>
    <w:rsid w:val="00C37671"/>
    <w:rsid w:val="00C467FF"/>
    <w:rsid w:val="00C712AA"/>
    <w:rsid w:val="00C855A8"/>
    <w:rsid w:val="00CA2C2D"/>
    <w:rsid w:val="00CC4DC1"/>
    <w:rsid w:val="00CD0679"/>
    <w:rsid w:val="00CD2CC5"/>
    <w:rsid w:val="00CE54BB"/>
    <w:rsid w:val="00CE7C72"/>
    <w:rsid w:val="00CF754B"/>
    <w:rsid w:val="00D43153"/>
    <w:rsid w:val="00D60A5A"/>
    <w:rsid w:val="00D610BA"/>
    <w:rsid w:val="00D64FED"/>
    <w:rsid w:val="00D757FD"/>
    <w:rsid w:val="00D855DC"/>
    <w:rsid w:val="00DB485F"/>
    <w:rsid w:val="00DC4F68"/>
    <w:rsid w:val="00DF3CFC"/>
    <w:rsid w:val="00DF494B"/>
    <w:rsid w:val="00E059A0"/>
    <w:rsid w:val="00E209B1"/>
    <w:rsid w:val="00E22577"/>
    <w:rsid w:val="00E2574E"/>
    <w:rsid w:val="00E311B6"/>
    <w:rsid w:val="00E539AC"/>
    <w:rsid w:val="00E91FFF"/>
    <w:rsid w:val="00E96025"/>
    <w:rsid w:val="00F01B59"/>
    <w:rsid w:val="00F1488F"/>
    <w:rsid w:val="00F259C6"/>
    <w:rsid w:val="00F34F01"/>
    <w:rsid w:val="00F54CF8"/>
    <w:rsid w:val="00F6076D"/>
    <w:rsid w:val="00FB593D"/>
    <w:rsid w:val="00FE6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C3ABD"/>
  <w15:chartTrackingRefBased/>
  <w15:docId w15:val="{DF937493-4965-4D92-A5B9-16085346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07B42"/>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
    <w:qFormat/>
    <w:rsid w:val="00E91F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9337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unhideWhenUsed/>
    <w:qFormat/>
    <w:rsid w:val="00E96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07B42"/>
    <w:pPr>
      <w:ind w:left="360"/>
      <w:jc w:val="both"/>
    </w:pPr>
    <w:rPr>
      <w:rFonts w:ascii="Arial" w:hAnsi="Arial"/>
      <w:sz w:val="18"/>
      <w:lang w:val="ru-RU"/>
    </w:rPr>
  </w:style>
  <w:style w:type="character" w:customStyle="1" w:styleId="20">
    <w:name w:val="Основной текст с отступом 2 Знак"/>
    <w:basedOn w:val="a0"/>
    <w:link w:val="2"/>
    <w:rsid w:val="00207B42"/>
    <w:rPr>
      <w:rFonts w:ascii="Arial" w:eastAsia="Times New Roman" w:hAnsi="Arial" w:cs="Times New Roman"/>
      <w:sz w:val="18"/>
      <w:szCs w:val="20"/>
      <w:lang w:eastAsia="ru-RU"/>
    </w:rPr>
  </w:style>
  <w:style w:type="paragraph" w:styleId="a3">
    <w:name w:val="List Paragraph"/>
    <w:basedOn w:val="a"/>
    <w:link w:val="a4"/>
    <w:uiPriority w:val="34"/>
    <w:qFormat/>
    <w:rsid w:val="00207B42"/>
    <w:pPr>
      <w:ind w:left="708"/>
    </w:pPr>
  </w:style>
  <w:style w:type="character" w:customStyle="1" w:styleId="a4">
    <w:name w:val="Абзац списка Знак"/>
    <w:link w:val="a3"/>
    <w:uiPriority w:val="34"/>
    <w:rsid w:val="00207B42"/>
    <w:rPr>
      <w:rFonts w:ascii="Times New Roman" w:eastAsia="Times New Roman" w:hAnsi="Times New Roman" w:cs="Times New Roman"/>
      <w:sz w:val="20"/>
      <w:szCs w:val="20"/>
      <w:lang w:val="en-GB" w:eastAsia="ru-RU"/>
    </w:rPr>
  </w:style>
  <w:style w:type="table" w:styleId="a5">
    <w:name w:val="Table Elegant"/>
    <w:basedOn w:val="a1"/>
    <w:rsid w:val="00207B4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6">
    <w:name w:val="Balloon Text"/>
    <w:basedOn w:val="a"/>
    <w:link w:val="a7"/>
    <w:uiPriority w:val="99"/>
    <w:semiHidden/>
    <w:unhideWhenUsed/>
    <w:rsid w:val="00797BD0"/>
    <w:rPr>
      <w:rFonts w:ascii="Segoe UI" w:hAnsi="Segoe UI" w:cs="Segoe UI"/>
      <w:sz w:val="18"/>
      <w:szCs w:val="18"/>
    </w:rPr>
  </w:style>
  <w:style w:type="character" w:customStyle="1" w:styleId="a7">
    <w:name w:val="Текст выноски Знак"/>
    <w:basedOn w:val="a0"/>
    <w:link w:val="a6"/>
    <w:uiPriority w:val="99"/>
    <w:semiHidden/>
    <w:rsid w:val="00797BD0"/>
    <w:rPr>
      <w:rFonts w:ascii="Segoe UI" w:eastAsia="Times New Roman" w:hAnsi="Segoe UI" w:cs="Segoe UI"/>
      <w:sz w:val="18"/>
      <w:szCs w:val="18"/>
      <w:lang w:val="en-GB" w:eastAsia="ru-RU"/>
    </w:rPr>
  </w:style>
  <w:style w:type="paragraph" w:styleId="a8">
    <w:name w:val="header"/>
    <w:basedOn w:val="a"/>
    <w:link w:val="a9"/>
    <w:uiPriority w:val="99"/>
    <w:unhideWhenUsed/>
    <w:rsid w:val="00173CDB"/>
    <w:pPr>
      <w:tabs>
        <w:tab w:val="center" w:pos="4677"/>
        <w:tab w:val="right" w:pos="9355"/>
      </w:tabs>
    </w:pPr>
  </w:style>
  <w:style w:type="character" w:customStyle="1" w:styleId="a9">
    <w:name w:val="Верхний колонтитул Знак"/>
    <w:basedOn w:val="a0"/>
    <w:link w:val="a8"/>
    <w:uiPriority w:val="99"/>
    <w:rsid w:val="00173CDB"/>
    <w:rPr>
      <w:rFonts w:ascii="Times New Roman" w:eastAsia="Times New Roman" w:hAnsi="Times New Roman" w:cs="Times New Roman"/>
      <w:sz w:val="20"/>
      <w:szCs w:val="20"/>
      <w:lang w:val="en-GB" w:eastAsia="ru-RU"/>
    </w:rPr>
  </w:style>
  <w:style w:type="paragraph" w:styleId="aa">
    <w:name w:val="footer"/>
    <w:basedOn w:val="a"/>
    <w:link w:val="ab"/>
    <w:uiPriority w:val="99"/>
    <w:unhideWhenUsed/>
    <w:rsid w:val="00173CDB"/>
    <w:pPr>
      <w:tabs>
        <w:tab w:val="center" w:pos="4677"/>
        <w:tab w:val="right" w:pos="9355"/>
      </w:tabs>
    </w:pPr>
  </w:style>
  <w:style w:type="character" w:customStyle="1" w:styleId="ab">
    <w:name w:val="Нижний колонтитул Знак"/>
    <w:basedOn w:val="a0"/>
    <w:link w:val="aa"/>
    <w:uiPriority w:val="99"/>
    <w:rsid w:val="00173CDB"/>
    <w:rPr>
      <w:rFonts w:ascii="Times New Roman" w:eastAsia="Times New Roman" w:hAnsi="Times New Roman" w:cs="Times New Roman"/>
      <w:sz w:val="20"/>
      <w:szCs w:val="20"/>
      <w:lang w:val="en-GB" w:eastAsia="ru-RU"/>
    </w:rPr>
  </w:style>
  <w:style w:type="character" w:styleId="ac">
    <w:name w:val="Hyperlink"/>
    <w:basedOn w:val="a0"/>
    <w:uiPriority w:val="99"/>
    <w:unhideWhenUsed/>
    <w:rsid w:val="002B0700"/>
    <w:rPr>
      <w:color w:val="0563C1" w:themeColor="hyperlink"/>
      <w:u w:val="single"/>
    </w:rPr>
  </w:style>
  <w:style w:type="character" w:styleId="ad">
    <w:name w:val="Unresolved Mention"/>
    <w:basedOn w:val="a0"/>
    <w:uiPriority w:val="99"/>
    <w:semiHidden/>
    <w:unhideWhenUsed/>
    <w:rsid w:val="002B0700"/>
    <w:rPr>
      <w:color w:val="605E5C"/>
      <w:shd w:val="clear" w:color="auto" w:fill="E1DFDD"/>
    </w:rPr>
  </w:style>
  <w:style w:type="table" w:styleId="ae">
    <w:name w:val="Table Grid"/>
    <w:basedOn w:val="a1"/>
    <w:uiPriority w:val="39"/>
    <w:rsid w:val="000F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91FFF"/>
    <w:rPr>
      <w:rFonts w:asciiTheme="majorHAnsi" w:eastAsiaTheme="majorEastAsia" w:hAnsiTheme="majorHAnsi" w:cstheme="majorBidi"/>
      <w:color w:val="2E74B5" w:themeColor="accent1" w:themeShade="BF"/>
      <w:sz w:val="32"/>
      <w:szCs w:val="32"/>
      <w:lang w:val="en-GB" w:eastAsia="ru-RU"/>
    </w:rPr>
  </w:style>
  <w:style w:type="paragraph" w:styleId="11">
    <w:name w:val="toc 1"/>
    <w:basedOn w:val="a"/>
    <w:next w:val="a"/>
    <w:autoRedefine/>
    <w:uiPriority w:val="39"/>
    <w:unhideWhenUsed/>
    <w:rsid w:val="00946441"/>
    <w:pPr>
      <w:spacing w:after="100"/>
    </w:pPr>
  </w:style>
  <w:style w:type="character" w:customStyle="1" w:styleId="30">
    <w:name w:val="Заголовок 3 Знак"/>
    <w:basedOn w:val="a0"/>
    <w:link w:val="3"/>
    <w:uiPriority w:val="9"/>
    <w:rsid w:val="00A9337D"/>
    <w:rPr>
      <w:rFonts w:asciiTheme="majorHAnsi" w:eastAsiaTheme="majorEastAsia" w:hAnsiTheme="majorHAnsi" w:cstheme="majorBidi"/>
      <w:color w:val="1F4D78" w:themeColor="accent1" w:themeShade="7F"/>
      <w:sz w:val="24"/>
      <w:szCs w:val="24"/>
      <w:lang w:val="en-GB" w:eastAsia="ru-RU"/>
    </w:rPr>
  </w:style>
  <w:style w:type="character" w:customStyle="1" w:styleId="90">
    <w:name w:val="Заголовок 9 Знак"/>
    <w:basedOn w:val="a0"/>
    <w:link w:val="9"/>
    <w:uiPriority w:val="9"/>
    <w:rsid w:val="00E96025"/>
    <w:rPr>
      <w:rFonts w:asciiTheme="majorHAnsi" w:eastAsiaTheme="majorEastAsia" w:hAnsiTheme="majorHAnsi" w:cstheme="majorBidi"/>
      <w:i/>
      <w:iCs/>
      <w:color w:val="272727" w:themeColor="text1" w:themeTint="D8"/>
      <w:sz w:val="21"/>
      <w:szCs w:val="21"/>
      <w:lang w:val="en-GB" w:eastAsia="ru-RU"/>
    </w:rPr>
  </w:style>
  <w:style w:type="character" w:styleId="af">
    <w:name w:val="annotation reference"/>
    <w:basedOn w:val="a0"/>
    <w:uiPriority w:val="99"/>
    <w:semiHidden/>
    <w:unhideWhenUsed/>
    <w:rsid w:val="008C26EA"/>
    <w:rPr>
      <w:sz w:val="16"/>
      <w:szCs w:val="16"/>
    </w:rPr>
  </w:style>
  <w:style w:type="paragraph" w:styleId="af0">
    <w:name w:val="annotation text"/>
    <w:basedOn w:val="a"/>
    <w:link w:val="af1"/>
    <w:uiPriority w:val="99"/>
    <w:semiHidden/>
    <w:unhideWhenUsed/>
    <w:rsid w:val="008C26EA"/>
  </w:style>
  <w:style w:type="character" w:customStyle="1" w:styleId="af1">
    <w:name w:val="Текст примечания Знак"/>
    <w:basedOn w:val="a0"/>
    <w:link w:val="af0"/>
    <w:uiPriority w:val="99"/>
    <w:semiHidden/>
    <w:rsid w:val="008C26EA"/>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3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b.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C025-AE92-4C9E-A541-8032FC00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6621</Words>
  <Characters>37741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Сирожиддинхужа Эшонхожаев</dc:creator>
  <cp:keywords/>
  <dc:description/>
  <cp:lastModifiedBy>Абду-Рахим Рахматуллаев</cp:lastModifiedBy>
  <cp:revision>5</cp:revision>
  <cp:lastPrinted>2024-08-26T11:17:00Z</cp:lastPrinted>
  <dcterms:created xsi:type="dcterms:W3CDTF">2026-03-18T06:19:00Z</dcterms:created>
  <dcterms:modified xsi:type="dcterms:W3CDTF">2026-04-20T04:27:00Z</dcterms:modified>
</cp:coreProperties>
</file>